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11" w:rsidRDefault="00B45D11" w:rsidP="00B45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5D11" w:rsidRDefault="00147CF9" w:rsidP="00B45D11">
      <w:pPr>
        <w:tabs>
          <w:tab w:val="left" w:pos="36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4468A0">
        <w:rPr>
          <w:noProof/>
        </w:rPr>
        <w:drawing>
          <wp:inline distT="0" distB="0" distL="0" distR="0">
            <wp:extent cx="6448425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11" w:rsidRPr="004028D9" w:rsidRDefault="00B45D11" w:rsidP="00B45D1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Lucida Sans Unicode"/>
          <w:b/>
          <w:bCs/>
          <w:sz w:val="28"/>
          <w:szCs w:val="28"/>
        </w:rPr>
        <w:t xml:space="preserve">     </w:t>
      </w:r>
      <w:r w:rsidRPr="004468A0">
        <w:rPr>
          <w:rFonts w:ascii="Times New Roman" w:eastAsia="Times New Roman" w:hAnsi="Lucida Sans Unicode"/>
          <w:b/>
          <w:bCs/>
          <w:sz w:val="28"/>
          <w:szCs w:val="28"/>
        </w:rPr>
        <w:t>Ҡ</w:t>
      </w:r>
      <w:r w:rsidRPr="004468A0">
        <w:rPr>
          <w:rFonts w:ascii="Times New Roman" w:hAnsi="Times New Roman"/>
          <w:b/>
          <w:bCs/>
          <w:sz w:val="28"/>
          <w:szCs w:val="28"/>
        </w:rPr>
        <w:t xml:space="preserve">АРАР                  </w:t>
      </w:r>
      <w:r w:rsidRPr="004468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4468A0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4468A0">
        <w:rPr>
          <w:rFonts w:ascii="Times New Roman" w:hAnsi="Times New Roman"/>
          <w:sz w:val="28"/>
          <w:szCs w:val="28"/>
        </w:rPr>
        <w:t xml:space="preserve"> </w:t>
      </w:r>
      <w:r w:rsidRPr="004468A0">
        <w:rPr>
          <w:rFonts w:ascii="Times New Roman" w:hAnsi="Times New Roman"/>
          <w:b/>
          <w:bCs/>
          <w:sz w:val="28"/>
          <w:szCs w:val="28"/>
        </w:rPr>
        <w:t xml:space="preserve">           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4468A0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27</w:t>
      </w:r>
      <w:r w:rsidRPr="004468A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август</w:t>
      </w:r>
      <w:r w:rsidRPr="004468A0">
        <w:rPr>
          <w:rFonts w:ascii="Times New Roman" w:hAnsi="Times New Roman"/>
          <w:bCs/>
          <w:sz w:val="28"/>
          <w:szCs w:val="28"/>
        </w:rPr>
        <w:t xml:space="preserve"> 2024 й.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4468A0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27</w:t>
      </w:r>
      <w:r w:rsidRPr="004468A0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август </w:t>
      </w:r>
      <w:r w:rsidRPr="004468A0">
        <w:rPr>
          <w:rFonts w:ascii="Times New Roman" w:hAnsi="Times New Roman"/>
          <w:bCs/>
          <w:sz w:val="28"/>
          <w:szCs w:val="28"/>
        </w:rPr>
        <w:t xml:space="preserve">2024 </w:t>
      </w:r>
      <w:r>
        <w:rPr>
          <w:rFonts w:ascii="Times New Roman" w:hAnsi="Times New Roman"/>
          <w:bCs/>
          <w:sz w:val="28"/>
          <w:szCs w:val="28"/>
        </w:rPr>
        <w:t>г.</w:t>
      </w:r>
      <w:r w:rsidRPr="004468A0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B45D11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D11" w:rsidRPr="00437164" w:rsidRDefault="00B45D11" w:rsidP="00B45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Pr="004468A0">
        <w:rPr>
          <w:rFonts w:ascii="Times New Roman" w:hAnsi="Times New Roman"/>
          <w:sz w:val="28"/>
          <w:szCs w:val="28"/>
        </w:rPr>
        <w:t>Старосуллинский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r w:rsidRPr="004468A0">
        <w:rPr>
          <w:rFonts w:ascii="Times New Roman" w:hAnsi="Times New Roman"/>
          <w:sz w:val="28"/>
          <w:szCs w:val="28"/>
        </w:rPr>
        <w:t>Ермекеевский</w:t>
      </w:r>
      <w:r>
        <w:rPr>
          <w:rFonts w:ascii="Times New Roman" w:hAnsi="Times New Roman"/>
          <w:sz w:val="28"/>
          <w:szCs w:val="28"/>
        </w:rPr>
        <w:t xml:space="preserve"> район   </w:t>
      </w:r>
      <w:r w:rsidRPr="00437164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B45D11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11" w:rsidRPr="00437164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r w:rsidRPr="004468A0">
        <w:rPr>
          <w:rFonts w:ascii="Times New Roman" w:hAnsi="Times New Roman"/>
          <w:sz w:val="28"/>
          <w:szCs w:val="28"/>
        </w:rPr>
        <w:t>Старосуллинский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7164">
        <w:rPr>
          <w:rFonts w:ascii="Times New Roman" w:hAnsi="Times New Roman"/>
          <w:sz w:val="28"/>
          <w:szCs w:val="28"/>
        </w:rPr>
        <w:t>сельсовет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8A0">
        <w:rPr>
          <w:rFonts w:ascii="Times New Roman" w:hAnsi="Times New Roman"/>
          <w:sz w:val="28"/>
          <w:szCs w:val="28"/>
        </w:rPr>
        <w:t>Ермекеевский</w:t>
      </w:r>
      <w:r w:rsidRPr="00437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 </w:t>
      </w:r>
      <w:r w:rsidRPr="00437164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B45D11" w:rsidRPr="00437164" w:rsidRDefault="00B45D11" w:rsidP="00B45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РЕШИЛ:</w:t>
      </w:r>
    </w:p>
    <w:p w:rsidR="00B45D11" w:rsidRPr="00437164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bookmarkStart w:id="1" w:name="_Hlk170381507"/>
      <w:r w:rsidRPr="004468A0">
        <w:rPr>
          <w:rFonts w:ascii="Times New Roman" w:hAnsi="Times New Roman"/>
          <w:sz w:val="28"/>
          <w:szCs w:val="28"/>
        </w:rPr>
        <w:t>Старосуллинский</w:t>
      </w:r>
      <w:bookmarkEnd w:id="1"/>
      <w:r w:rsidRPr="004468A0"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r w:rsidRPr="004468A0">
        <w:rPr>
          <w:rFonts w:ascii="Times New Roman" w:hAnsi="Times New Roman"/>
          <w:sz w:val="28"/>
          <w:szCs w:val="28"/>
        </w:rPr>
        <w:t>Ермекеевский</w:t>
      </w:r>
      <w:r w:rsidRPr="00437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 </w:t>
      </w:r>
      <w:r w:rsidRPr="00437164">
        <w:rPr>
          <w:rFonts w:ascii="Times New Roman" w:hAnsi="Times New Roman"/>
          <w:sz w:val="28"/>
          <w:szCs w:val="28"/>
        </w:rPr>
        <w:t xml:space="preserve">Республики Башкортостан согласно приложению. </w:t>
      </w:r>
    </w:p>
    <w:p w:rsidR="00B45D11" w:rsidRPr="00437164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сельского поселения </w:t>
      </w:r>
      <w:r w:rsidRPr="004468A0">
        <w:rPr>
          <w:rFonts w:ascii="Times New Roman" w:hAnsi="Times New Roman"/>
          <w:sz w:val="28"/>
          <w:szCs w:val="28"/>
        </w:rPr>
        <w:t>Старосуллинский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>сельсовет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8A0">
        <w:rPr>
          <w:rFonts w:ascii="Times New Roman" w:hAnsi="Times New Roman"/>
          <w:sz w:val="28"/>
          <w:szCs w:val="28"/>
        </w:rPr>
        <w:t>Ермекеевский район</w:t>
      </w:r>
      <w:r w:rsidRPr="00437164">
        <w:rPr>
          <w:rFonts w:ascii="Times New Roman" w:hAnsi="Times New Roman"/>
          <w:sz w:val="28"/>
          <w:szCs w:val="28"/>
        </w:rPr>
        <w:t xml:space="preserve"> Республики Башкортостан. </w:t>
      </w:r>
    </w:p>
    <w:p w:rsidR="00B45D11" w:rsidRPr="00437164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оставлю за собой.</w:t>
      </w:r>
    </w:p>
    <w:p w:rsidR="00B45D11" w:rsidRPr="00437164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B45D11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11" w:rsidRPr="004468A0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A0">
        <w:rPr>
          <w:rFonts w:ascii="Times New Roman" w:hAnsi="Times New Roman"/>
          <w:sz w:val="28"/>
          <w:szCs w:val="28"/>
        </w:rPr>
        <w:t>Глава сельского поселен</w:t>
      </w:r>
      <w:r>
        <w:rPr>
          <w:rFonts w:ascii="Times New Roman" w:hAnsi="Times New Roman"/>
          <w:sz w:val="28"/>
          <w:szCs w:val="28"/>
        </w:rPr>
        <w:t>ия</w:t>
      </w:r>
      <w:r w:rsidRPr="004468A0">
        <w:rPr>
          <w:rFonts w:ascii="Times New Roman" w:hAnsi="Times New Roman"/>
          <w:sz w:val="28"/>
          <w:szCs w:val="28"/>
        </w:rPr>
        <w:t xml:space="preserve">                                Абдуллин Р.Х. </w:t>
      </w:r>
    </w:p>
    <w:p w:rsidR="00B45D11" w:rsidRPr="004468A0" w:rsidRDefault="00B45D11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D11" w:rsidRPr="00437164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D11" w:rsidRPr="00437164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D11" w:rsidRPr="00437164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437164">
        <w:rPr>
          <w:rFonts w:ascii="Times New Roman" w:hAnsi="Times New Roman"/>
          <w:sz w:val="20"/>
          <w:szCs w:val="20"/>
        </w:rPr>
        <w:t xml:space="preserve">Приложение к решению Совета сельского поселения </w:t>
      </w:r>
      <w:r w:rsidRPr="004028D9">
        <w:rPr>
          <w:rFonts w:ascii="Times New Roman" w:hAnsi="Times New Roman"/>
          <w:sz w:val="20"/>
          <w:szCs w:val="20"/>
        </w:rPr>
        <w:t>Старосуллинский</w:t>
      </w:r>
    </w:p>
    <w:p w:rsidR="00B45D11" w:rsidRPr="00437164" w:rsidRDefault="00B45D11" w:rsidP="00B45D1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0"/>
          <w:szCs w:val="20"/>
        </w:rPr>
        <w:t>сельсовет 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28D9">
        <w:rPr>
          <w:rFonts w:ascii="Times New Roman" w:hAnsi="Times New Roman"/>
          <w:sz w:val="20"/>
          <w:szCs w:val="20"/>
        </w:rPr>
        <w:t>Ермекеевский район</w:t>
      </w:r>
      <w:r w:rsidRPr="00437164">
        <w:rPr>
          <w:rFonts w:ascii="Times New Roman" w:hAnsi="Times New Roman"/>
          <w:sz w:val="20"/>
          <w:szCs w:val="20"/>
        </w:rPr>
        <w:t xml:space="preserve"> Республики Башкортостан от «</w:t>
      </w:r>
      <w:r>
        <w:rPr>
          <w:rFonts w:ascii="Times New Roman" w:hAnsi="Times New Roman"/>
          <w:sz w:val="20"/>
          <w:szCs w:val="20"/>
        </w:rPr>
        <w:t xml:space="preserve">27» августа </w:t>
      </w:r>
      <w:r w:rsidRPr="00437164">
        <w:rPr>
          <w:rFonts w:ascii="Times New Roman" w:hAnsi="Times New Roman"/>
          <w:sz w:val="20"/>
          <w:szCs w:val="20"/>
        </w:rPr>
        <w:t>2024 года №</w:t>
      </w:r>
      <w:r w:rsidRPr="00437164">
        <w:rPr>
          <w:rFonts w:ascii="Times New Roman" w:hAnsi="Times New Roman"/>
          <w:sz w:val="28"/>
          <w:szCs w:val="28"/>
        </w:rPr>
        <w:t xml:space="preserve"> </w:t>
      </w:r>
      <w:r w:rsidRPr="00BC2960">
        <w:rPr>
          <w:rFonts w:ascii="Times New Roman" w:hAnsi="Times New Roman"/>
          <w:sz w:val="20"/>
          <w:szCs w:val="20"/>
        </w:rPr>
        <w:t>10/10</w:t>
      </w:r>
      <w:r w:rsidRPr="00437164">
        <w:rPr>
          <w:rFonts w:ascii="Times New Roman" w:hAnsi="Times New Roman"/>
          <w:sz w:val="28"/>
          <w:szCs w:val="28"/>
        </w:rPr>
        <w:t xml:space="preserve"> </w:t>
      </w:r>
    </w:p>
    <w:p w:rsidR="00B45D11" w:rsidRPr="00437164" w:rsidRDefault="00B45D11" w:rsidP="00B4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ПОРЯДОК </w:t>
      </w:r>
    </w:p>
    <w:p w:rsidR="00B45D11" w:rsidRDefault="00B45D11" w:rsidP="00B45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Pr="004028D9">
        <w:rPr>
          <w:rFonts w:ascii="Times New Roman" w:hAnsi="Times New Roman"/>
          <w:sz w:val="28"/>
          <w:szCs w:val="28"/>
        </w:rPr>
        <w:t>Старосуллинский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37164">
        <w:rPr>
          <w:rFonts w:ascii="Times New Roman" w:hAnsi="Times New Roman"/>
          <w:sz w:val="28"/>
          <w:szCs w:val="28"/>
        </w:rPr>
        <w:t xml:space="preserve">ельсовет муниципального района </w:t>
      </w:r>
      <w:bookmarkStart w:id="2" w:name="_Hlk170381811"/>
      <w:r w:rsidRPr="004028D9">
        <w:rPr>
          <w:rFonts w:ascii="Times New Roman" w:hAnsi="Times New Roman"/>
          <w:sz w:val="28"/>
          <w:szCs w:val="28"/>
        </w:rPr>
        <w:t>Ермекеевский район</w:t>
      </w:r>
      <w:r w:rsidRPr="00437164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437164">
        <w:rPr>
          <w:rFonts w:ascii="Times New Roman" w:hAnsi="Times New Roman"/>
          <w:sz w:val="28"/>
          <w:szCs w:val="28"/>
        </w:rPr>
        <w:t>Республики Башкортостан</w:t>
      </w:r>
    </w:p>
    <w:p w:rsidR="00B45D11" w:rsidRPr="00437164" w:rsidRDefault="00B45D11" w:rsidP="00B45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1. 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Pr="004028D9">
        <w:rPr>
          <w:rFonts w:ascii="Times New Roman" w:hAnsi="Times New Roman"/>
          <w:sz w:val="28"/>
          <w:szCs w:val="28"/>
        </w:rPr>
        <w:t xml:space="preserve">Старосуллинский </w:t>
      </w:r>
      <w:r w:rsidRPr="00437164">
        <w:rPr>
          <w:rFonts w:ascii="Times New Roman" w:hAnsi="Times New Roman"/>
          <w:sz w:val="28"/>
          <w:szCs w:val="28"/>
        </w:rPr>
        <w:t>сельсовет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164">
        <w:rPr>
          <w:rFonts w:ascii="Times New Roman" w:hAnsi="Times New Roman"/>
          <w:sz w:val="28"/>
          <w:szCs w:val="28"/>
        </w:rPr>
        <w:t xml:space="preserve"> </w:t>
      </w:r>
      <w:r w:rsidRPr="004028D9">
        <w:rPr>
          <w:rFonts w:ascii="Times New Roman" w:hAnsi="Times New Roman"/>
          <w:sz w:val="28"/>
          <w:szCs w:val="28"/>
        </w:rPr>
        <w:t>Ермекеевский район</w:t>
      </w:r>
      <w:r w:rsidRPr="00437164">
        <w:rPr>
          <w:rFonts w:ascii="Times New Roman" w:hAnsi="Times New Roman"/>
          <w:sz w:val="28"/>
          <w:szCs w:val="28"/>
        </w:rPr>
        <w:t xml:space="preserve"> 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 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а) органы государственной власти Российской Федерации и Республики Башкортостан;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б) органы местного самоуправления;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в) общественные объединения, трудовые коллективы;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г) граждане, организации независимо от организационно-правовой формы.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имя государственного и общественного деятеля, которое предлагается присвоить, его краткие биографические данные;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наименование объекта, которому предлагается присвоить имя государственного и общественного деятеля;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lastRenderedPageBreak/>
        <w:t xml:space="preserve">наименование объекта после присвоения имени государственного и общественного деятеля;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мотивированное обоснование необходимости присвоения имени государственного и общественного деятеля данному объекту;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наименование и юридический адрес органа, общественного объединения, организации или фамилию, имя, отчество, адрес гражданина, вносящего ходатайство.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r w:rsidRPr="004028D9">
        <w:rPr>
          <w:rFonts w:ascii="Times New Roman" w:hAnsi="Times New Roman"/>
          <w:sz w:val="28"/>
          <w:szCs w:val="28"/>
        </w:rPr>
        <w:t xml:space="preserve">Ермекеевский район </w:t>
      </w:r>
      <w:r w:rsidRPr="00437164">
        <w:rPr>
          <w:rFonts w:ascii="Times New Roman" w:hAnsi="Times New Roman"/>
          <w:sz w:val="28"/>
          <w:szCs w:val="28"/>
        </w:rPr>
        <w:t xml:space="preserve"> Республики Башкортостан (по согласованию), не менее двух депутатов сельского поселения, управляющий делами администрации сельского поселения.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 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B45D11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 xml:space="preserve"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 </w:t>
      </w:r>
    </w:p>
    <w:p w:rsidR="00B45D11" w:rsidRPr="00437164" w:rsidRDefault="00B45D11" w:rsidP="00B4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164">
        <w:rPr>
          <w:rFonts w:ascii="Times New Roman" w:hAnsi="Times New Roman"/>
          <w:sz w:val="28"/>
          <w:szCs w:val="28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72798A" w:rsidRPr="00437164" w:rsidRDefault="0072798A" w:rsidP="00B4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2798A" w:rsidRPr="00437164" w:rsidSect="008726E2">
      <w:pgSz w:w="12240" w:h="15840"/>
      <w:pgMar w:top="426" w:right="616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4"/>
    <w:rsid w:val="00147CF9"/>
    <w:rsid w:val="004028D9"/>
    <w:rsid w:val="00437164"/>
    <w:rsid w:val="004468A0"/>
    <w:rsid w:val="0045698E"/>
    <w:rsid w:val="0070645A"/>
    <w:rsid w:val="0072798A"/>
    <w:rsid w:val="008726E2"/>
    <w:rsid w:val="009B795F"/>
    <w:rsid w:val="00B45D11"/>
    <w:rsid w:val="00B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F1E5F-ED0B-4F2D-8EDA-ED4B302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Варейкин Сергей Георгиевич</dc:creator>
  <cp:keywords/>
  <dc:description/>
  <cp:lastModifiedBy>1</cp:lastModifiedBy>
  <cp:revision>2</cp:revision>
  <cp:lastPrinted>2024-09-02T08:33:00Z</cp:lastPrinted>
  <dcterms:created xsi:type="dcterms:W3CDTF">2024-09-03T11:02:00Z</dcterms:created>
  <dcterms:modified xsi:type="dcterms:W3CDTF">2024-09-03T11:02:00Z</dcterms:modified>
</cp:coreProperties>
</file>