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CC1" w:rsidRPr="003B0CC1" w:rsidRDefault="003B0CC1" w:rsidP="003B0CC1">
      <w:pPr>
        <w:shd w:val="clear" w:color="auto" w:fill="FFFFFF"/>
        <w:spacing w:before="300" w:after="150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3B0CC1">
        <w:rPr>
          <w:rFonts w:ascii="Arial" w:eastAsia="Times New Roman" w:hAnsi="Arial" w:cs="Arial"/>
          <w:kern w:val="36"/>
          <w:sz w:val="36"/>
          <w:szCs w:val="36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p w:rsidR="003B0CC1" w:rsidRPr="003B0CC1" w:rsidRDefault="003B0CC1" w:rsidP="003B0CC1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3B0CC1">
        <w:rPr>
          <w:rFonts w:ascii="Arial" w:eastAsia="Times New Roman" w:hAnsi="Arial" w:cs="Arial"/>
          <w:sz w:val="21"/>
          <w:szCs w:val="21"/>
          <w:lang w:eastAsia="ru-RU"/>
        </w:rPr>
        <w:t>Консультирование контролируемых лиц и их представителей осуществляется по обращениям контролируемых лиц и их представителей по вопросам, связанным с организацией и осуществлением муниципального контроля:</w:t>
      </w:r>
    </w:p>
    <w:p w:rsidR="003B0CC1" w:rsidRPr="003B0CC1" w:rsidRDefault="003B0CC1" w:rsidP="003B0CC1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3B0CC1">
        <w:rPr>
          <w:rFonts w:ascii="Arial" w:eastAsia="Times New Roman" w:hAnsi="Arial" w:cs="Arial"/>
          <w:sz w:val="21"/>
          <w:szCs w:val="21"/>
          <w:lang w:eastAsia="ru-RU"/>
        </w:rPr>
        <w:t>1) организация и осуществление муниципального контроля;</w:t>
      </w:r>
    </w:p>
    <w:p w:rsidR="003B0CC1" w:rsidRPr="003B0CC1" w:rsidRDefault="003B0CC1" w:rsidP="003B0CC1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3B0CC1">
        <w:rPr>
          <w:rFonts w:ascii="Arial" w:eastAsia="Times New Roman" w:hAnsi="Arial" w:cs="Arial"/>
          <w:sz w:val="21"/>
          <w:szCs w:val="21"/>
          <w:lang w:eastAsia="ru-RU"/>
        </w:rPr>
        <w:t>2) порядок осуществления профилактических, контрольных мероприятий, установленных настоящим положением.</w:t>
      </w:r>
    </w:p>
    <w:p w:rsidR="003B0CC1" w:rsidRPr="003B0CC1" w:rsidRDefault="003B0CC1" w:rsidP="003B0CC1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3B0CC1">
        <w:rPr>
          <w:rFonts w:ascii="Arial" w:eastAsia="Times New Roman" w:hAnsi="Arial" w:cs="Arial"/>
          <w:sz w:val="21"/>
          <w:szCs w:val="21"/>
          <w:lang w:eastAsia="ru-RU"/>
        </w:rPr>
        <w:t>3) обязательные требования.</w:t>
      </w:r>
    </w:p>
    <w:p w:rsidR="003B0CC1" w:rsidRPr="003B0CC1" w:rsidRDefault="003B0CC1" w:rsidP="003B0CC1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3B0CC1">
        <w:rPr>
          <w:rFonts w:ascii="Arial" w:eastAsia="Times New Roman" w:hAnsi="Arial" w:cs="Arial"/>
          <w:sz w:val="21"/>
          <w:szCs w:val="21"/>
          <w:lang w:eastAsia="ru-RU"/>
        </w:rPr>
        <w:t>Консультирование осуществляется без взимания платы.</w:t>
      </w:r>
    </w:p>
    <w:p w:rsidR="003B0CC1" w:rsidRPr="003B0CC1" w:rsidRDefault="003B0CC1" w:rsidP="003B0CC1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3B0CC1">
        <w:rPr>
          <w:rFonts w:ascii="Arial" w:eastAsia="Times New Roman" w:hAnsi="Arial" w:cs="Arial"/>
          <w:sz w:val="21"/>
          <w:szCs w:val="21"/>
          <w:lang w:eastAsia="ru-RU"/>
        </w:rPr>
        <w:t>Консультирование контролируемых лиц и их представителей осуществляется:</w:t>
      </w:r>
    </w:p>
    <w:p w:rsidR="003B0CC1" w:rsidRPr="003B0CC1" w:rsidRDefault="003B0CC1" w:rsidP="003B0CC1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3B0CC1">
        <w:rPr>
          <w:rFonts w:ascii="Arial" w:eastAsia="Times New Roman" w:hAnsi="Arial" w:cs="Arial"/>
          <w:sz w:val="21"/>
          <w:szCs w:val="21"/>
          <w:lang w:eastAsia="ru-RU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3B0CC1" w:rsidRPr="003B0CC1" w:rsidRDefault="003B0CC1" w:rsidP="003B0CC1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3B0CC1">
        <w:rPr>
          <w:rFonts w:ascii="Arial" w:eastAsia="Times New Roman" w:hAnsi="Arial" w:cs="Arial"/>
          <w:sz w:val="21"/>
          <w:szCs w:val="21"/>
          <w:lang w:eastAsia="ru-RU"/>
        </w:rPr>
        <w:t>2)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3B0CC1" w:rsidRPr="003B0CC1" w:rsidRDefault="003B0CC1" w:rsidP="003B0CC1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3B0CC1">
        <w:rPr>
          <w:rFonts w:ascii="Arial" w:eastAsia="Times New Roman" w:hAnsi="Arial" w:cs="Arial"/>
          <w:sz w:val="21"/>
          <w:szCs w:val="21"/>
          <w:lang w:eastAsia="ru-RU"/>
        </w:rPr>
        <w:t>Время консультирования не должно превышать 15 минут.</w:t>
      </w:r>
    </w:p>
    <w:p w:rsidR="003B0CC1" w:rsidRPr="003B0CC1" w:rsidRDefault="003B0CC1" w:rsidP="003B0CC1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3B0CC1">
        <w:rPr>
          <w:rFonts w:ascii="Arial" w:eastAsia="Times New Roman" w:hAnsi="Arial" w:cs="Arial"/>
          <w:sz w:val="21"/>
          <w:szCs w:val="21"/>
          <w:lang w:eastAsia="ru-RU"/>
        </w:rPr>
        <w:t xml:space="preserve">Личный прием граждан проводится Главой сельского поселения </w:t>
      </w:r>
      <w:proofErr w:type="spellStart"/>
      <w:r w:rsidRPr="003B0CC1">
        <w:rPr>
          <w:rFonts w:ascii="Arial" w:eastAsia="Times New Roman" w:hAnsi="Arial" w:cs="Arial"/>
          <w:sz w:val="21"/>
          <w:szCs w:val="21"/>
          <w:lang w:eastAsia="ru-RU"/>
        </w:rPr>
        <w:t>Старо</w:t>
      </w:r>
      <w:r w:rsidR="00200717">
        <w:rPr>
          <w:rFonts w:ascii="Arial" w:eastAsia="Times New Roman" w:hAnsi="Arial" w:cs="Arial"/>
          <w:sz w:val="21"/>
          <w:szCs w:val="21"/>
          <w:lang w:eastAsia="ru-RU"/>
        </w:rPr>
        <w:t>суллинский</w:t>
      </w:r>
      <w:proofErr w:type="spellEnd"/>
      <w:r w:rsidRPr="003B0CC1">
        <w:rPr>
          <w:rFonts w:ascii="Arial" w:eastAsia="Times New Roman" w:hAnsi="Arial" w:cs="Arial"/>
          <w:sz w:val="21"/>
          <w:szCs w:val="21"/>
          <w:lang w:eastAsia="ru-RU"/>
        </w:rPr>
        <w:t xml:space="preserve"> сельсовет муниципального района Ермекеевский </w:t>
      </w:r>
      <w:bookmarkStart w:id="0" w:name="_GoBack"/>
      <w:bookmarkEnd w:id="0"/>
      <w:r w:rsidRPr="003B0CC1">
        <w:rPr>
          <w:rFonts w:ascii="Arial" w:eastAsia="Times New Roman" w:hAnsi="Arial" w:cs="Arial"/>
          <w:sz w:val="21"/>
          <w:szCs w:val="21"/>
          <w:lang w:eastAsia="ru-RU"/>
        </w:rPr>
        <w:t>район Республики Башкортостан, инспектором.</w:t>
      </w:r>
    </w:p>
    <w:p w:rsidR="003B0CC1" w:rsidRPr="003B0CC1" w:rsidRDefault="003B0CC1" w:rsidP="003B0CC1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3B0CC1">
        <w:rPr>
          <w:rFonts w:ascii="Arial" w:eastAsia="Times New Roman" w:hAnsi="Arial" w:cs="Arial"/>
          <w:sz w:val="21"/>
          <w:szCs w:val="21"/>
          <w:lang w:eastAsia="ru-RU"/>
        </w:rPr>
        <w:t>Информация о месте приема, а также об установленных для приема днях и часах размещается на официальном сайте.</w:t>
      </w:r>
    </w:p>
    <w:p w:rsidR="003B0CC1" w:rsidRPr="003B0CC1" w:rsidRDefault="003B0CC1" w:rsidP="003B0CC1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3B0CC1">
        <w:rPr>
          <w:rFonts w:ascii="Arial" w:eastAsia="Times New Roman" w:hAnsi="Arial" w:cs="Arial"/>
          <w:sz w:val="21"/>
          <w:szCs w:val="21"/>
          <w:lang w:eastAsia="ru-RU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3B0CC1" w:rsidRPr="003B0CC1" w:rsidRDefault="003B0CC1" w:rsidP="003B0CC1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3B0CC1">
        <w:rPr>
          <w:rFonts w:ascii="Arial" w:eastAsia="Times New Roman" w:hAnsi="Arial" w:cs="Arial"/>
          <w:sz w:val="21"/>
          <w:szCs w:val="21"/>
          <w:lang w:eastAsia="ru-RU"/>
        </w:rPr>
        <w:t>Консультирование в письменной форме осуществляется в сроки, установленные Федеральным законом от 02.05.2006 № 59-ФЗ «О порядке рассмотрения обращений граждан Российской Федерации», в следующих случаях:</w:t>
      </w:r>
    </w:p>
    <w:p w:rsidR="003B0CC1" w:rsidRPr="003B0CC1" w:rsidRDefault="003B0CC1" w:rsidP="003B0CC1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3B0CC1">
        <w:rPr>
          <w:rFonts w:ascii="Arial" w:eastAsia="Times New Roman" w:hAnsi="Arial" w:cs="Arial"/>
          <w:sz w:val="21"/>
          <w:szCs w:val="21"/>
          <w:lang w:eastAsia="ru-RU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3B0CC1" w:rsidRPr="003B0CC1" w:rsidRDefault="003B0CC1" w:rsidP="003B0CC1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3B0CC1">
        <w:rPr>
          <w:rFonts w:ascii="Arial" w:eastAsia="Times New Roman" w:hAnsi="Arial" w:cs="Arial"/>
          <w:sz w:val="21"/>
          <w:szCs w:val="21"/>
          <w:lang w:eastAsia="ru-RU"/>
        </w:rPr>
        <w:t>2) за время консультирования предоставить ответ на поставленные вопросы невозможно;</w:t>
      </w:r>
    </w:p>
    <w:p w:rsidR="003B0CC1" w:rsidRPr="003B0CC1" w:rsidRDefault="003B0CC1" w:rsidP="003B0CC1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3B0CC1">
        <w:rPr>
          <w:rFonts w:ascii="Arial" w:eastAsia="Times New Roman" w:hAnsi="Arial" w:cs="Arial"/>
          <w:sz w:val="21"/>
          <w:szCs w:val="21"/>
          <w:lang w:eastAsia="ru-RU"/>
        </w:rPr>
        <w:t>3) ответ на поставленные вопросы требует дополнительного запроса сведений от органов власти или иных лиц.</w:t>
      </w:r>
    </w:p>
    <w:p w:rsidR="003B0CC1" w:rsidRPr="003B0CC1" w:rsidRDefault="003B0CC1" w:rsidP="003B0CC1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3B0CC1">
        <w:rPr>
          <w:rFonts w:ascii="Arial" w:eastAsia="Times New Roman" w:hAnsi="Arial" w:cs="Arial"/>
          <w:sz w:val="21"/>
          <w:szCs w:val="21"/>
          <w:lang w:eastAsia="ru-RU"/>
        </w:rPr>
        <w:t>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лицам.</w:t>
      </w:r>
    </w:p>
    <w:p w:rsidR="003B0CC1" w:rsidRPr="003B0CC1" w:rsidRDefault="003B0CC1" w:rsidP="003B0CC1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3B0CC1">
        <w:rPr>
          <w:rFonts w:ascii="Arial" w:eastAsia="Times New Roman" w:hAnsi="Arial" w:cs="Arial"/>
          <w:sz w:val="21"/>
          <w:szCs w:val="21"/>
          <w:lang w:eastAsia="ru-RU"/>
        </w:rPr>
        <w:t>Контрольный орган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Контрольным органом.</w:t>
      </w:r>
    </w:p>
    <w:p w:rsidR="003B0CC1" w:rsidRPr="003B0CC1" w:rsidRDefault="003B0CC1" w:rsidP="003B0CC1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3B0CC1">
        <w:rPr>
          <w:rFonts w:ascii="Arial" w:eastAsia="Times New Roman" w:hAnsi="Arial" w:cs="Arial"/>
          <w:sz w:val="21"/>
          <w:szCs w:val="21"/>
          <w:lang w:eastAsia="ru-RU"/>
        </w:rPr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0150F2" w:rsidRPr="003B0CC1" w:rsidRDefault="000150F2"/>
    <w:p w:rsidR="003B0CC1" w:rsidRPr="003B0CC1" w:rsidRDefault="003B0CC1"/>
    <w:sectPr w:rsidR="003B0CC1" w:rsidRPr="003B0CC1" w:rsidSect="0001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C1"/>
    <w:rsid w:val="00011DAF"/>
    <w:rsid w:val="000150F2"/>
    <w:rsid w:val="00026B23"/>
    <w:rsid w:val="0014612B"/>
    <w:rsid w:val="00200717"/>
    <w:rsid w:val="002A4388"/>
    <w:rsid w:val="003B0CC1"/>
    <w:rsid w:val="006356A8"/>
    <w:rsid w:val="00672492"/>
    <w:rsid w:val="007B5646"/>
    <w:rsid w:val="009F6C2B"/>
    <w:rsid w:val="00A728DC"/>
    <w:rsid w:val="00A9019F"/>
    <w:rsid w:val="00E047EB"/>
    <w:rsid w:val="00E62A08"/>
    <w:rsid w:val="00F5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8E54"/>
  <w15:docId w15:val="{1E95F440-10EF-4DDE-8286-A15228CD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50F2"/>
  </w:style>
  <w:style w:type="paragraph" w:styleId="1">
    <w:name w:val="heading 1"/>
    <w:basedOn w:val="a"/>
    <w:link w:val="10"/>
    <w:uiPriority w:val="9"/>
    <w:qFormat/>
    <w:rsid w:val="003B0CC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C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B0CC1"/>
    <w:rPr>
      <w:color w:val="0000FF"/>
      <w:u w:val="single"/>
    </w:rPr>
  </w:style>
  <w:style w:type="character" w:customStyle="1" w:styleId="kbsep">
    <w:name w:val="kb_sep"/>
    <w:basedOn w:val="a0"/>
    <w:rsid w:val="003B0CC1"/>
  </w:style>
  <w:style w:type="character" w:customStyle="1" w:styleId="kbtitle">
    <w:name w:val="kb_title"/>
    <w:basedOn w:val="a0"/>
    <w:rsid w:val="003B0CC1"/>
  </w:style>
  <w:style w:type="paragraph" w:styleId="a4">
    <w:name w:val="Normal (Web)"/>
    <w:basedOn w:val="a"/>
    <w:uiPriority w:val="99"/>
    <w:semiHidden/>
    <w:unhideWhenUsed/>
    <w:rsid w:val="003B0C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4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4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Professional</cp:lastModifiedBy>
  <cp:revision>4</cp:revision>
  <dcterms:created xsi:type="dcterms:W3CDTF">2024-02-15T11:54:00Z</dcterms:created>
  <dcterms:modified xsi:type="dcterms:W3CDTF">2024-02-26T04:52:00Z</dcterms:modified>
</cp:coreProperties>
</file>