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5967A2">
        <w:rPr>
          <w:rFonts w:ascii="Times New Roman" w:hAnsi="Times New Roman"/>
          <w:b/>
          <w:sz w:val="26"/>
          <w:szCs w:val="26"/>
        </w:rPr>
        <w:t>16/1</w:t>
      </w:r>
      <w:bookmarkStart w:id="0" w:name="_GoBack"/>
      <w:bookmarkEnd w:id="0"/>
      <w:r w:rsidRPr="003E0BC7">
        <w:rPr>
          <w:rFonts w:ascii="Times New Roman" w:hAnsi="Times New Roman"/>
          <w:b/>
          <w:sz w:val="26"/>
          <w:szCs w:val="26"/>
        </w:rPr>
        <w:t xml:space="preserve">                         ПОСТАНОВЛЕНИЕ</w:t>
      </w:r>
    </w:p>
    <w:p w:rsidR="002131DE" w:rsidRDefault="003E0D4F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5967A2">
        <w:rPr>
          <w:rFonts w:ascii="Times New Roman" w:hAnsi="Times New Roman"/>
          <w:sz w:val="26"/>
          <w:szCs w:val="26"/>
        </w:rPr>
        <w:t>июнь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5967A2">
        <w:rPr>
          <w:rFonts w:ascii="Times New Roman" w:hAnsi="Times New Roman"/>
          <w:sz w:val="26"/>
          <w:szCs w:val="26"/>
        </w:rPr>
        <w:t>26 июня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02C" w:rsidRPr="0042302C" w:rsidRDefault="0042302C" w:rsidP="0042302C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4230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внесении изменений в постановление главы сельского поселения № 19 от 17.06.2022г. «О создании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4230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Старосуллинский</w:t>
      </w:r>
      <w:proofErr w:type="spellEnd"/>
      <w:r w:rsidRPr="004230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Pr="004230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Ермекеевский</w:t>
      </w:r>
      <w:proofErr w:type="spellEnd"/>
      <w:r w:rsidRPr="004230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район Республики Башкортостан»</w:t>
      </w:r>
    </w:p>
    <w:p w:rsidR="0042302C" w:rsidRPr="0042302C" w:rsidRDefault="0042302C" w:rsidP="0042302C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(в редакции Федеральных законов от 02 июля 2021 г. № 360-ФЗ, от 16 апреля 2022 г. № 104-ФЗ, от 11 июня 2022 г. №160-ФЗ, от 05 декабря 2022 г. № 498-ФЗ), на основании протеста прокуратуры </w:t>
      </w:r>
      <w:proofErr w:type="spellStart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Ермекеевского</w:t>
      </w:r>
      <w:proofErr w:type="spellEnd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района Республики Башкортостан,  в целях  приведения постановления № 25 от 15.06.2022г. «О создании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Старосуллинский</w:t>
      </w:r>
      <w:proofErr w:type="spellEnd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Ермекеевский</w:t>
      </w:r>
      <w:proofErr w:type="spellEnd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 Республики Башкортостан в соответствие с действующим законодательством, ПОСТАНОВЛЯЮ:</w:t>
      </w:r>
    </w:p>
    <w:p w:rsidR="0042302C" w:rsidRPr="0042302C" w:rsidRDefault="0042302C" w:rsidP="0042302C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</w:t>
      </w:r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Внести следующие изменения в постановление № 19 от 15.07.2022г. «О создании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Старосуллинский</w:t>
      </w:r>
      <w:proofErr w:type="spellEnd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Ермекеевский</w:t>
      </w:r>
      <w:proofErr w:type="spellEnd"/>
      <w:r w:rsidRPr="004230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 Республики Башкортостан:</w:t>
      </w:r>
    </w:p>
    <w:p w:rsidR="0042302C" w:rsidRPr="0042302C" w:rsidRDefault="0042302C" w:rsidP="004230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2302C">
        <w:rPr>
          <w:rFonts w:ascii="Times New Roman" w:hAnsi="Times New Roman"/>
          <w:sz w:val="26"/>
          <w:szCs w:val="26"/>
        </w:rPr>
        <w:t xml:space="preserve">- добавить в  п. 1. </w:t>
      </w:r>
      <w:r w:rsidRPr="0042302C">
        <w:rPr>
          <w:rFonts w:ascii="Times New Roman" w:hAnsi="Times New Roman"/>
          <w:b/>
          <w:sz w:val="26"/>
          <w:szCs w:val="26"/>
        </w:rPr>
        <w:t>Общие положения</w:t>
      </w:r>
      <w:r w:rsidRPr="0042302C">
        <w:rPr>
          <w:rFonts w:ascii="Times New Roman" w:hAnsi="Times New Roman"/>
          <w:sz w:val="26"/>
          <w:szCs w:val="26"/>
        </w:rPr>
        <w:t xml:space="preserve"> п. п. 1.7 - </w:t>
      </w:r>
      <w:r w:rsidRPr="0042302C">
        <w:rPr>
          <w:rFonts w:ascii="Times New Roman" w:hAnsi="Times New Roman"/>
          <w:b/>
          <w:sz w:val="26"/>
          <w:szCs w:val="26"/>
        </w:rPr>
        <w:t>участник закупки</w:t>
      </w:r>
      <w:r w:rsidRPr="0042302C">
        <w:rPr>
          <w:rFonts w:ascii="Times New Roman" w:hAnsi="Times New Roman"/>
          <w:sz w:val="26"/>
          <w:szCs w:val="26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от 14 июля 2022 года </w:t>
      </w:r>
      <w:r w:rsidRPr="0042302C">
        <w:rPr>
          <w:rFonts w:ascii="Times New Roman" w:hAnsi="Times New Roman"/>
          <w:sz w:val="26"/>
          <w:szCs w:val="26"/>
        </w:rPr>
        <w:lastRenderedPageBreak/>
        <w:t>№ 255-ФЗ «О контроле за деятельностью лиц, находящихся под иностранным влиянием;</w:t>
      </w:r>
    </w:p>
    <w:p w:rsidR="0042302C" w:rsidRDefault="0042302C" w:rsidP="004230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2302C">
        <w:rPr>
          <w:rFonts w:ascii="Times New Roman" w:hAnsi="Times New Roman"/>
          <w:sz w:val="26"/>
          <w:szCs w:val="26"/>
        </w:rPr>
        <w:t xml:space="preserve">- добавить в п. 5 </w:t>
      </w:r>
      <w:r w:rsidRPr="0042302C">
        <w:rPr>
          <w:rFonts w:ascii="Times New Roman" w:hAnsi="Times New Roman"/>
          <w:b/>
          <w:sz w:val="26"/>
          <w:szCs w:val="26"/>
        </w:rPr>
        <w:t>Порядок создания и работы Комиссии</w:t>
      </w:r>
      <w:r w:rsidRPr="0042302C">
        <w:rPr>
          <w:rFonts w:ascii="Times New Roman" w:hAnsi="Times New Roman"/>
          <w:sz w:val="26"/>
          <w:szCs w:val="26"/>
        </w:rPr>
        <w:t xml:space="preserve"> подпункт 5.11 -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</w:t>
      </w:r>
    </w:p>
    <w:p w:rsidR="0042302C" w:rsidRDefault="0042302C" w:rsidP="0042302C">
      <w:pPr>
        <w:jc w:val="both"/>
        <w:rPr>
          <w:rFonts w:ascii="Times New Roman" w:hAnsi="Times New Roman"/>
          <w:sz w:val="26"/>
          <w:szCs w:val="26"/>
        </w:rPr>
      </w:pPr>
    </w:p>
    <w:p w:rsidR="0042302C" w:rsidRPr="0042302C" w:rsidRDefault="0042302C" w:rsidP="0042302C">
      <w:pPr>
        <w:jc w:val="both"/>
        <w:rPr>
          <w:rFonts w:ascii="Times New Roman" w:hAnsi="Times New Roman"/>
          <w:sz w:val="26"/>
          <w:szCs w:val="26"/>
        </w:rPr>
      </w:pPr>
    </w:p>
    <w:p w:rsidR="0042302C" w:rsidRPr="0042302C" w:rsidRDefault="0042302C" w:rsidP="0042302C">
      <w:pPr>
        <w:jc w:val="both"/>
        <w:rPr>
          <w:rFonts w:ascii="Times New Roman" w:hAnsi="Times New Roman"/>
          <w:sz w:val="26"/>
          <w:szCs w:val="26"/>
        </w:rPr>
      </w:pPr>
      <w:r w:rsidRPr="0042302C">
        <w:rPr>
          <w:rFonts w:ascii="Times New Roman" w:hAnsi="Times New Roman"/>
          <w:sz w:val="26"/>
          <w:szCs w:val="26"/>
        </w:rPr>
        <w:t xml:space="preserve">                      Глава сельского поселения                                     </w:t>
      </w:r>
      <w:proofErr w:type="spellStart"/>
      <w:r w:rsidRPr="0042302C">
        <w:rPr>
          <w:rFonts w:ascii="Times New Roman" w:hAnsi="Times New Roman"/>
          <w:sz w:val="26"/>
          <w:szCs w:val="26"/>
        </w:rPr>
        <w:t>Р.Х.Абдуллин</w:t>
      </w:r>
      <w:proofErr w:type="spellEnd"/>
    </w:p>
    <w:p w:rsidR="00D410CF" w:rsidRPr="0042302C" w:rsidRDefault="00D410CF" w:rsidP="0042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410CF" w:rsidRPr="0042302C" w:rsidSect="0042302C">
      <w:headerReference w:type="default" r:id="rId9"/>
      <w:pgSz w:w="11905" w:h="16838"/>
      <w:pgMar w:top="851" w:right="680" w:bottom="851" w:left="1701" w:header="113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4B" w:rsidRDefault="003D044B">
      <w:pPr>
        <w:spacing w:after="0" w:line="240" w:lineRule="auto"/>
      </w:pPr>
      <w:r>
        <w:separator/>
      </w:r>
    </w:p>
  </w:endnote>
  <w:endnote w:type="continuationSeparator" w:id="0">
    <w:p w:rsidR="003D044B" w:rsidRDefault="003D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4B" w:rsidRDefault="003D044B">
      <w:pPr>
        <w:spacing w:after="0" w:line="240" w:lineRule="auto"/>
      </w:pPr>
      <w:r>
        <w:separator/>
      </w:r>
    </w:p>
  </w:footnote>
  <w:footnote w:type="continuationSeparator" w:id="0">
    <w:p w:rsidR="003D044B" w:rsidRDefault="003D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5D2B00" w:rsidRDefault="005D2B00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5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25358"/>
    <w:rsid w:val="00094F2E"/>
    <w:rsid w:val="001A1587"/>
    <w:rsid w:val="001B4745"/>
    <w:rsid w:val="002131DE"/>
    <w:rsid w:val="002A22E5"/>
    <w:rsid w:val="002A457D"/>
    <w:rsid w:val="002A600F"/>
    <w:rsid w:val="002B0857"/>
    <w:rsid w:val="0036788D"/>
    <w:rsid w:val="00386025"/>
    <w:rsid w:val="003C203A"/>
    <w:rsid w:val="003D044B"/>
    <w:rsid w:val="003E0BC7"/>
    <w:rsid w:val="003E0D4F"/>
    <w:rsid w:val="0042302C"/>
    <w:rsid w:val="004279EB"/>
    <w:rsid w:val="004703C3"/>
    <w:rsid w:val="00470992"/>
    <w:rsid w:val="00474E29"/>
    <w:rsid w:val="004832EF"/>
    <w:rsid w:val="00490AA2"/>
    <w:rsid w:val="004943F1"/>
    <w:rsid w:val="004A22D0"/>
    <w:rsid w:val="004D1D38"/>
    <w:rsid w:val="004D3F56"/>
    <w:rsid w:val="00523418"/>
    <w:rsid w:val="005715A4"/>
    <w:rsid w:val="00576679"/>
    <w:rsid w:val="005967A2"/>
    <w:rsid w:val="005A68E4"/>
    <w:rsid w:val="005D2B00"/>
    <w:rsid w:val="005E7640"/>
    <w:rsid w:val="00623F7B"/>
    <w:rsid w:val="006A2304"/>
    <w:rsid w:val="006A6B02"/>
    <w:rsid w:val="006D6832"/>
    <w:rsid w:val="00702C13"/>
    <w:rsid w:val="00722103"/>
    <w:rsid w:val="00750B08"/>
    <w:rsid w:val="00776DE0"/>
    <w:rsid w:val="00795BB6"/>
    <w:rsid w:val="007B2721"/>
    <w:rsid w:val="008222BB"/>
    <w:rsid w:val="00822627"/>
    <w:rsid w:val="008238C0"/>
    <w:rsid w:val="0088509A"/>
    <w:rsid w:val="008D0C31"/>
    <w:rsid w:val="008E15BA"/>
    <w:rsid w:val="008F7DE3"/>
    <w:rsid w:val="00920F1D"/>
    <w:rsid w:val="00922E99"/>
    <w:rsid w:val="00961995"/>
    <w:rsid w:val="009913EC"/>
    <w:rsid w:val="0099305E"/>
    <w:rsid w:val="009D1C77"/>
    <w:rsid w:val="00A1119C"/>
    <w:rsid w:val="00A211A8"/>
    <w:rsid w:val="00A26C3D"/>
    <w:rsid w:val="00A64C63"/>
    <w:rsid w:val="00AB758D"/>
    <w:rsid w:val="00AC3B5F"/>
    <w:rsid w:val="00AD745A"/>
    <w:rsid w:val="00AE718C"/>
    <w:rsid w:val="00B15E4B"/>
    <w:rsid w:val="00B50A89"/>
    <w:rsid w:val="00B82D6C"/>
    <w:rsid w:val="00BB7D32"/>
    <w:rsid w:val="00C13200"/>
    <w:rsid w:val="00C34B3D"/>
    <w:rsid w:val="00C63424"/>
    <w:rsid w:val="00C73C73"/>
    <w:rsid w:val="00C76380"/>
    <w:rsid w:val="00C94456"/>
    <w:rsid w:val="00CA7002"/>
    <w:rsid w:val="00CB75C8"/>
    <w:rsid w:val="00CD1E4F"/>
    <w:rsid w:val="00CD4F43"/>
    <w:rsid w:val="00CD623E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D2986"/>
    <w:rsid w:val="00DF570E"/>
    <w:rsid w:val="00EB0060"/>
    <w:rsid w:val="00EB196A"/>
    <w:rsid w:val="00EB5424"/>
    <w:rsid w:val="00EC094E"/>
    <w:rsid w:val="00EC5AC2"/>
    <w:rsid w:val="00EE28FE"/>
    <w:rsid w:val="00F00679"/>
    <w:rsid w:val="00F733B9"/>
    <w:rsid w:val="00F76B1F"/>
    <w:rsid w:val="00FE528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F24D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9B06-C20B-45E1-9732-57759C72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2023-09-27T10:44:00Z</cp:lastPrinted>
  <dcterms:created xsi:type="dcterms:W3CDTF">2023-08-21T05:33:00Z</dcterms:created>
  <dcterms:modified xsi:type="dcterms:W3CDTF">2023-09-27T12:11:00Z</dcterms:modified>
</cp:coreProperties>
</file>