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0D" w:rsidRDefault="0078640D" w:rsidP="0078640D">
      <w:pPr>
        <w:rPr>
          <w:sz w:val="25"/>
          <w:szCs w:val="25"/>
        </w:rPr>
      </w:pPr>
    </w:p>
    <w:p w:rsidR="00820D03" w:rsidRDefault="00820D03" w:rsidP="00820D03">
      <w:r>
        <w:rPr>
          <w:rFonts w:ascii="Lucida Sans Unicode" w:hAnsi="Lucida Sans Unicode" w:cs="Lucida Sans Unicode"/>
          <w:b/>
          <w:sz w:val="20"/>
        </w:rPr>
        <w:t xml:space="preserve">БАШКОРТОСТАН        РЕСПУБЛИКАҺЫ      </w:t>
      </w:r>
      <w:r>
        <w:rPr>
          <w:noProof/>
        </w:rPr>
        <w:drawing>
          <wp:anchor distT="0" distB="0" distL="114300" distR="114300" simplePos="0" relativeHeight="251658240" behindDoc="1" locked="0" layoutInCell="1" allowOverlap="1" wp14:anchorId="33A5D942" wp14:editId="7C8C791D">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2" name="Рисунок 2"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sz w:val="20"/>
        </w:rPr>
        <w:t xml:space="preserve">            РЕСПУБЛИКА   </w:t>
      </w:r>
      <w:r w:rsidRPr="009848A9">
        <w:rPr>
          <w:rFonts w:ascii="Lucida Sans Unicode" w:hAnsi="Lucida Sans Unicode" w:cs="Lucida Sans Unicode"/>
          <w:b/>
          <w:sz w:val="20"/>
        </w:rPr>
        <w:t>БАШКОРТОСТАН</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proofErr w:type="gramStart"/>
      <w:r>
        <w:rPr>
          <w:rFonts w:ascii="Lucida Sans Unicode" w:hAnsi="Lucida Sans Unicode" w:cs="Lucida Sans Unicode"/>
          <w:b/>
          <w:sz w:val="20"/>
        </w:rPr>
        <w:t>Й</w:t>
      </w:r>
      <w:r>
        <w:rPr>
          <w:rFonts w:cs="Lucida Sans Unicode"/>
          <w:b/>
          <w:sz w:val="20"/>
        </w:rPr>
        <w:t>Ә</w:t>
      </w:r>
      <w:r>
        <w:rPr>
          <w:rFonts w:ascii="Lucida Sans Unicode" w:hAnsi="Lucida Sans Unicode" w:cs="Lucida Sans Unicode"/>
          <w:b/>
          <w:sz w:val="20"/>
        </w:rPr>
        <w:t>РМ</w:t>
      </w:r>
      <w:r>
        <w:rPr>
          <w:rFonts w:cs="Lucida Sans Unicode"/>
          <w:b/>
          <w:sz w:val="20"/>
        </w:rPr>
        <w:t>Ә</w:t>
      </w:r>
      <w:r>
        <w:rPr>
          <w:rFonts w:ascii="Lucida Sans Unicode" w:hAnsi="Lucida Sans Unicode" w:cs="Lucida Sans Unicode"/>
          <w:b/>
          <w:sz w:val="20"/>
        </w:rPr>
        <w:t>К</w:t>
      </w:r>
      <w:r>
        <w:rPr>
          <w:rFonts w:cs="Lucida Sans Unicode"/>
          <w:b/>
          <w:sz w:val="20"/>
        </w:rPr>
        <w:t>Ә</w:t>
      </w:r>
      <w:r>
        <w:rPr>
          <w:rFonts w:ascii="Lucida Sans Unicode" w:hAnsi="Lucida Sans Unicode" w:cs="Lucida Sans Unicode"/>
          <w:b/>
          <w:sz w:val="20"/>
        </w:rPr>
        <w:t>Й  РАЙОНЫ</w:t>
      </w:r>
      <w:proofErr w:type="gramEnd"/>
      <w:r>
        <w:rPr>
          <w:rFonts w:ascii="Lucida Sans Unicode" w:hAnsi="Lucida Sans Unicode" w:cs="Lucida Sans Unicode"/>
          <w:b/>
          <w:sz w:val="20"/>
        </w:rPr>
        <w:t xml:space="preserve">   МУНИЦИПАЛЬ                             СОВЕТ      СЕЛЬСКОГО   </w:t>
      </w:r>
      <w:r w:rsidRPr="009848A9">
        <w:rPr>
          <w:rFonts w:ascii="Lucida Sans Unicode" w:hAnsi="Lucida Sans Unicode" w:cs="Lucida Sans Unicode"/>
          <w:b/>
          <w:sz w:val="20"/>
        </w:rPr>
        <w:t>ПОСЕЛЕНИЯ</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РАЙОНЫНЫҢ   И</w:t>
      </w:r>
      <w:r>
        <w:rPr>
          <w:rFonts w:ascii="Lucida Sans Unicode" w:hAnsi="Lucida Sans Unicode" w:cs="Lucida Sans Unicode"/>
          <w:b/>
          <w:sz w:val="20"/>
          <w:lang w:val="be-BY"/>
        </w:rPr>
        <w:t>Ҫ</w:t>
      </w:r>
      <w:r>
        <w:rPr>
          <w:rFonts w:ascii="Lucida Sans Unicode" w:hAnsi="Lucida Sans Unicode" w:cs="Lucida Sans Unicode"/>
          <w:b/>
          <w:sz w:val="20"/>
        </w:rPr>
        <w:t xml:space="preserve">КЕ     СҮЛЛЕ   АУЫЛ                                СТАРОСУЛЛИНСКИЙ     </w:t>
      </w:r>
      <w:r w:rsidRPr="009848A9">
        <w:rPr>
          <w:rFonts w:ascii="Lucida Sans Unicode" w:hAnsi="Lucida Sans Unicode" w:cs="Lucida Sans Unicode"/>
          <w:b/>
          <w:sz w:val="20"/>
        </w:rPr>
        <w:t>СЕЛЬСОВЕТ</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СОВЕТЫ          АУЫЛ         БИЛ</w:t>
      </w:r>
      <w:r>
        <w:rPr>
          <w:b/>
          <w:sz w:val="20"/>
        </w:rPr>
        <w:t>Ә</w:t>
      </w:r>
      <w:r>
        <w:rPr>
          <w:rFonts w:ascii="Lucida Sans Unicode" w:hAnsi="Lucida Sans Unicode" w:cs="Lucida Sans Unicode"/>
          <w:b/>
          <w:sz w:val="20"/>
        </w:rPr>
        <w:t>М</w:t>
      </w:r>
      <w:r>
        <w:rPr>
          <w:b/>
          <w:sz w:val="20"/>
        </w:rPr>
        <w:t>ӘҺ</w:t>
      </w:r>
      <w:r>
        <w:rPr>
          <w:rFonts w:ascii="Lucida Sans Unicode" w:hAnsi="Lucida Sans Unicode" w:cs="Lucida Sans Unicode"/>
          <w:b/>
          <w:sz w:val="20"/>
        </w:rPr>
        <w:t>Е                                                     МУНИЦИПАЛЬНОГО             РАЙОНА</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 xml:space="preserve">                 СОВЕТЫ                                                                           ЕРМЕКЕЕВСКИЙ     РАЙОН</w:t>
      </w:r>
    </w:p>
    <w:p w:rsidR="00820D03" w:rsidRDefault="00820D03" w:rsidP="00820D03">
      <w:pPr>
        <w:rPr>
          <w:rFonts w:ascii="Lucida Sans Unicode" w:hAnsi="Lucida Sans Unicode" w:cs="Lucida Sans Unicode"/>
          <w:sz w:val="16"/>
          <w:szCs w:val="16"/>
        </w:rPr>
      </w:pPr>
      <w:proofErr w:type="gramStart"/>
      <w:r>
        <w:rPr>
          <w:rFonts w:ascii="Lucida Sans Unicode" w:hAnsi="Lucida Sans Unicode" w:cs="Lucida Sans Unicode"/>
          <w:sz w:val="16"/>
          <w:szCs w:val="16"/>
        </w:rPr>
        <w:t xml:space="preserve">452195,   </w:t>
      </w:r>
      <w:proofErr w:type="gramEnd"/>
      <w:r>
        <w:rPr>
          <w:rFonts w:ascii="Lucida Sans Unicode" w:hAnsi="Lucida Sans Unicode" w:cs="Lucida Sans Unicode"/>
          <w:sz w:val="16"/>
          <w:szCs w:val="16"/>
        </w:rPr>
        <w:t>И</w:t>
      </w:r>
      <w:r>
        <w:rPr>
          <w:rFonts w:ascii="Lucida Sans Unicode" w:hAnsi="Lucida Sans Unicode" w:cs="Lucida Sans Unicode"/>
          <w:sz w:val="16"/>
          <w:szCs w:val="16"/>
          <w:lang w:val="be-BY"/>
        </w:rPr>
        <w:t>ҫ</w:t>
      </w:r>
      <w:proofErr w:type="spellStart"/>
      <w:r>
        <w:rPr>
          <w:rFonts w:ascii="Lucida Sans Unicode" w:hAnsi="Lucida Sans Unicode" w:cs="Lucida Sans Unicode"/>
          <w:sz w:val="16"/>
          <w:szCs w:val="16"/>
        </w:rPr>
        <w:t>ке</w:t>
      </w:r>
      <w:proofErr w:type="spellEnd"/>
      <w:r>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rPr>
        <w:t>С</w:t>
      </w:r>
      <w:r>
        <w:rPr>
          <w:rFonts w:ascii="Arial" w:hAnsi="Arial" w:cs="Arial"/>
          <w:sz w:val="16"/>
          <w:szCs w:val="16"/>
        </w:rPr>
        <w:t>ү</w:t>
      </w:r>
      <w:r>
        <w:rPr>
          <w:rFonts w:ascii="Lucida Sans Unicode" w:hAnsi="Lucida Sans Unicode" w:cs="Lucida Sans Unicode"/>
          <w:sz w:val="16"/>
          <w:szCs w:val="16"/>
        </w:rPr>
        <w:t>лле</w:t>
      </w:r>
      <w:proofErr w:type="spellEnd"/>
      <w:r>
        <w:rPr>
          <w:rFonts w:ascii="Lucida Sans Unicode" w:hAnsi="Lucida Sans Unicode" w:cs="Lucida Sans Unicode"/>
          <w:sz w:val="16"/>
          <w:szCs w:val="16"/>
        </w:rPr>
        <w:t xml:space="preserve"> аулы,    У</w:t>
      </w:r>
      <w:r>
        <w:rPr>
          <w:rFonts w:ascii="Lucida Sans Unicode" w:hAnsi="Lucida Sans Unicode" w:cs="Lucida Sans Unicode"/>
          <w:sz w:val="16"/>
          <w:szCs w:val="16"/>
          <w:lang w:val="be-BY"/>
        </w:rPr>
        <w:t>ҙ</w:t>
      </w:r>
      <w:r>
        <w:rPr>
          <w:rFonts w:ascii="Arial" w:hAnsi="Arial" w:cs="Arial"/>
          <w:sz w:val="16"/>
          <w:szCs w:val="16"/>
          <w:lang w:val="be-BY"/>
        </w:rPr>
        <w:t>ә</w:t>
      </w:r>
      <w:r>
        <w:rPr>
          <w:rFonts w:ascii="Lucida Sans Unicode" w:hAnsi="Lucida Sans Unicode" w:cs="Lucida Sans Unicode"/>
          <w:sz w:val="16"/>
          <w:szCs w:val="16"/>
        </w:rPr>
        <w:t xml:space="preserve">к  </w:t>
      </w:r>
      <w:proofErr w:type="spellStart"/>
      <w:r>
        <w:rPr>
          <w:rFonts w:ascii="Lucida Sans Unicode" w:hAnsi="Lucida Sans Unicode" w:cs="Lucida Sans Unicode"/>
          <w:sz w:val="16"/>
          <w:szCs w:val="16"/>
        </w:rPr>
        <w:t>урамы</w:t>
      </w:r>
      <w:proofErr w:type="spellEnd"/>
      <w:r>
        <w:rPr>
          <w:rFonts w:ascii="Lucida Sans Unicode" w:hAnsi="Lucida Sans Unicode" w:cs="Lucida Sans Unicode"/>
          <w:sz w:val="16"/>
          <w:szCs w:val="16"/>
        </w:rPr>
        <w:t xml:space="preserve">,  84                                            452195, с. Старые </w:t>
      </w:r>
      <w:proofErr w:type="spellStart"/>
      <w:r>
        <w:rPr>
          <w:rFonts w:ascii="Lucida Sans Unicode" w:hAnsi="Lucida Sans Unicode" w:cs="Lucida Sans Unicode"/>
          <w:sz w:val="16"/>
          <w:szCs w:val="16"/>
        </w:rPr>
        <w:t>Сулли</w:t>
      </w:r>
      <w:proofErr w:type="spellEnd"/>
      <w:r>
        <w:rPr>
          <w:rFonts w:ascii="Lucida Sans Unicode" w:hAnsi="Lucida Sans Unicode" w:cs="Lucida Sans Unicode"/>
          <w:sz w:val="16"/>
          <w:szCs w:val="16"/>
        </w:rPr>
        <w:t>, ул. Центральная.84</w:t>
      </w:r>
    </w:p>
    <w:p w:rsidR="00820D03" w:rsidRDefault="00820D03" w:rsidP="00820D03">
      <w:pPr>
        <w:rPr>
          <w:rFonts w:ascii="Lucida Sans Unicode" w:hAnsi="Lucida Sans Unicode" w:cs="Lucida Sans Unicode"/>
          <w:sz w:val="16"/>
          <w:szCs w:val="16"/>
        </w:rPr>
      </w:pPr>
      <w:r>
        <w:rPr>
          <w:rFonts w:ascii="Lucida Sans Unicode" w:hAnsi="Lucida Sans Unicode" w:cs="Lucida Sans Unicode"/>
          <w:sz w:val="16"/>
          <w:szCs w:val="16"/>
        </w:rPr>
        <w:t>тел.  2 – 63 – 73                                                                        тел.  2 – 63 – 73</w:t>
      </w:r>
    </w:p>
    <w:p w:rsidR="00820D03" w:rsidRDefault="00820D03" w:rsidP="00820D03">
      <w:pPr>
        <w:rPr>
          <w:rFonts w:ascii="Lucida Sans Unicode" w:hAnsi="Lucida Sans Unicode" w:cs="Lucida Sans Unicode"/>
          <w:sz w:val="16"/>
          <w:szCs w:val="16"/>
        </w:rPr>
      </w:pPr>
    </w:p>
    <w:p w:rsidR="00820D03" w:rsidRDefault="00820D03" w:rsidP="00820D03">
      <w:pPr>
        <w:rPr>
          <w:rFonts w:ascii="Lucida Sans Unicode" w:hAnsi="Lucida Sans Unicode" w:cs="Lucida Sans Unicode"/>
          <w:sz w:val="16"/>
          <w:szCs w:val="16"/>
        </w:rPr>
      </w:pPr>
      <w:r>
        <w:rPr>
          <w:rFonts w:ascii="Lucida Sans Unicode" w:hAnsi="Lucida Sans Unicode" w:cs="Lucida Sans Unicode"/>
          <w:sz w:val="16"/>
          <w:szCs w:val="16"/>
        </w:rPr>
        <w:t>____________________________________________________________________________________________________________________</w:t>
      </w:r>
    </w:p>
    <w:p w:rsidR="00820D03" w:rsidRDefault="00820D03" w:rsidP="00820D03">
      <w:pPr>
        <w:ind w:hanging="900"/>
        <w:rPr>
          <w:sz w:val="28"/>
          <w:szCs w:val="28"/>
        </w:rPr>
      </w:pPr>
    </w:p>
    <w:p w:rsidR="00820D03" w:rsidRPr="00B528F9" w:rsidRDefault="00820D03" w:rsidP="00820D03">
      <w:pPr>
        <w:rPr>
          <w:b/>
          <w:sz w:val="28"/>
          <w:szCs w:val="28"/>
        </w:rPr>
      </w:pPr>
      <w:r>
        <w:rPr>
          <w:b/>
          <w:sz w:val="28"/>
          <w:szCs w:val="28"/>
        </w:rPr>
        <w:t xml:space="preserve">          </w:t>
      </w:r>
      <w:r w:rsidRPr="00B528F9">
        <w:rPr>
          <w:b/>
          <w:sz w:val="28"/>
          <w:szCs w:val="28"/>
        </w:rPr>
        <w:t xml:space="preserve"> КАРАР      </w:t>
      </w:r>
      <w:r>
        <w:rPr>
          <w:b/>
          <w:sz w:val="28"/>
          <w:szCs w:val="28"/>
        </w:rPr>
        <w:t xml:space="preserve">                          </w:t>
      </w:r>
      <w:r w:rsidRPr="00B528F9">
        <w:rPr>
          <w:b/>
          <w:sz w:val="28"/>
          <w:szCs w:val="28"/>
        </w:rPr>
        <w:t xml:space="preserve"> №  </w:t>
      </w:r>
      <w:r>
        <w:rPr>
          <w:b/>
          <w:sz w:val="28"/>
          <w:szCs w:val="28"/>
        </w:rPr>
        <w:t xml:space="preserve"> 1</w:t>
      </w:r>
      <w:r w:rsidR="00EC5838">
        <w:rPr>
          <w:b/>
          <w:sz w:val="28"/>
          <w:szCs w:val="28"/>
        </w:rPr>
        <w:t>7</w:t>
      </w:r>
      <w:r w:rsidR="00BC4B0F">
        <w:rPr>
          <w:b/>
          <w:sz w:val="28"/>
          <w:szCs w:val="28"/>
        </w:rPr>
        <w:t>4</w:t>
      </w:r>
      <w:r w:rsidRPr="00B528F9">
        <w:rPr>
          <w:b/>
          <w:sz w:val="28"/>
          <w:szCs w:val="28"/>
        </w:rPr>
        <w:t xml:space="preserve">           </w:t>
      </w:r>
      <w:r>
        <w:rPr>
          <w:b/>
          <w:sz w:val="28"/>
          <w:szCs w:val="28"/>
        </w:rPr>
        <w:t xml:space="preserve">           </w:t>
      </w:r>
      <w:r w:rsidRPr="00B528F9">
        <w:rPr>
          <w:b/>
          <w:sz w:val="28"/>
          <w:szCs w:val="28"/>
        </w:rPr>
        <w:t xml:space="preserve"> </w:t>
      </w:r>
      <w:r>
        <w:rPr>
          <w:b/>
          <w:sz w:val="28"/>
          <w:szCs w:val="28"/>
        </w:rPr>
        <w:t xml:space="preserve">     </w:t>
      </w:r>
      <w:r w:rsidRPr="00B528F9">
        <w:rPr>
          <w:b/>
          <w:sz w:val="28"/>
          <w:szCs w:val="28"/>
        </w:rPr>
        <w:t xml:space="preserve">РЕШЕНИЕ </w:t>
      </w:r>
    </w:p>
    <w:p w:rsidR="00820D03" w:rsidRDefault="00820D03" w:rsidP="00820D03">
      <w:r>
        <w:rPr>
          <w:b/>
          <w:sz w:val="28"/>
          <w:szCs w:val="28"/>
        </w:rPr>
        <w:t xml:space="preserve">   </w:t>
      </w:r>
      <w:r w:rsidR="00A57367">
        <w:rPr>
          <w:b/>
          <w:sz w:val="28"/>
          <w:szCs w:val="28"/>
        </w:rPr>
        <w:t>23</w:t>
      </w:r>
      <w:r>
        <w:rPr>
          <w:b/>
          <w:sz w:val="28"/>
          <w:szCs w:val="28"/>
        </w:rPr>
        <w:t xml:space="preserve"> декабрь 2021й</w:t>
      </w:r>
      <w:r w:rsidRPr="00B528F9">
        <w:rPr>
          <w:b/>
          <w:sz w:val="28"/>
          <w:szCs w:val="28"/>
        </w:rPr>
        <w:t xml:space="preserve">.                                 </w:t>
      </w:r>
      <w:r>
        <w:rPr>
          <w:b/>
          <w:sz w:val="28"/>
          <w:szCs w:val="28"/>
        </w:rPr>
        <w:t xml:space="preserve">                               </w:t>
      </w:r>
      <w:r w:rsidR="00BC4B0F">
        <w:rPr>
          <w:b/>
          <w:sz w:val="28"/>
          <w:szCs w:val="28"/>
        </w:rPr>
        <w:t>23</w:t>
      </w:r>
      <w:r>
        <w:rPr>
          <w:b/>
          <w:sz w:val="28"/>
          <w:szCs w:val="28"/>
        </w:rPr>
        <w:t xml:space="preserve"> декабря 2021</w:t>
      </w:r>
      <w:r w:rsidRPr="00B528F9">
        <w:rPr>
          <w:b/>
          <w:sz w:val="28"/>
          <w:szCs w:val="28"/>
        </w:rPr>
        <w:t>г</w:t>
      </w:r>
    </w:p>
    <w:p w:rsidR="0078640D" w:rsidRDefault="0078640D" w:rsidP="0078640D"/>
    <w:p w:rsidR="0078640D" w:rsidRDefault="0078640D" w:rsidP="0078640D"/>
    <w:p w:rsidR="00EC5838" w:rsidRDefault="00EC5838" w:rsidP="00EC5838">
      <w:pPr>
        <w:jc w:val="center"/>
        <w:rPr>
          <w:b/>
          <w:bCs/>
          <w:color w:val="000000"/>
          <w:sz w:val="28"/>
          <w:szCs w:val="28"/>
        </w:rPr>
      </w:pPr>
      <w:r w:rsidRPr="006555AB">
        <w:rPr>
          <w:b/>
          <w:bCs/>
          <w:color w:val="000000"/>
          <w:sz w:val="28"/>
          <w:szCs w:val="28"/>
        </w:rPr>
        <w:t>Об утверждении Положения о м</w:t>
      </w:r>
      <w:r>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proofErr w:type="spellStart"/>
      <w:r>
        <w:rPr>
          <w:b/>
          <w:bCs/>
          <w:color w:val="000000"/>
          <w:sz w:val="28"/>
          <w:szCs w:val="28"/>
        </w:rPr>
        <w:t>Старосуллинский</w:t>
      </w:r>
      <w:proofErr w:type="spellEnd"/>
      <w:r w:rsidRPr="006555AB">
        <w:rPr>
          <w:b/>
          <w:bCs/>
          <w:color w:val="000000"/>
          <w:sz w:val="28"/>
          <w:szCs w:val="28"/>
        </w:rPr>
        <w:t xml:space="preserve"> сельсовет муниципального района </w:t>
      </w:r>
      <w:proofErr w:type="spellStart"/>
      <w:r>
        <w:rPr>
          <w:b/>
          <w:bCs/>
          <w:color w:val="000000"/>
          <w:sz w:val="28"/>
          <w:szCs w:val="28"/>
        </w:rPr>
        <w:t>Ермекеевский</w:t>
      </w:r>
      <w:proofErr w:type="spellEnd"/>
      <w:r w:rsidRPr="006555AB">
        <w:rPr>
          <w:b/>
          <w:bCs/>
          <w:color w:val="000000"/>
          <w:sz w:val="28"/>
          <w:szCs w:val="28"/>
        </w:rPr>
        <w:t xml:space="preserve"> район</w:t>
      </w:r>
      <w:r>
        <w:rPr>
          <w:b/>
          <w:bCs/>
          <w:color w:val="000000"/>
          <w:sz w:val="28"/>
          <w:szCs w:val="28"/>
        </w:rPr>
        <w:t xml:space="preserve"> </w:t>
      </w:r>
    </w:p>
    <w:p w:rsidR="00EC5838" w:rsidRPr="006555AB" w:rsidRDefault="00EC5838" w:rsidP="00EC5838">
      <w:pPr>
        <w:jc w:val="center"/>
        <w:rPr>
          <w:sz w:val="28"/>
          <w:szCs w:val="28"/>
        </w:rPr>
      </w:pPr>
      <w:r w:rsidRPr="006555AB">
        <w:rPr>
          <w:b/>
          <w:bCs/>
          <w:color w:val="000000"/>
          <w:sz w:val="28"/>
          <w:szCs w:val="28"/>
        </w:rPr>
        <w:t>Республики Башкортостан</w:t>
      </w:r>
    </w:p>
    <w:p w:rsidR="00EC5838" w:rsidRPr="006555AB" w:rsidRDefault="00EC5838" w:rsidP="00EC5838">
      <w:pPr>
        <w:shd w:val="clear" w:color="auto" w:fill="FFFFFF"/>
        <w:ind w:firstLine="567"/>
        <w:jc w:val="both"/>
        <w:rPr>
          <w:b/>
          <w:color w:val="000000"/>
          <w:sz w:val="28"/>
          <w:szCs w:val="28"/>
        </w:rPr>
      </w:pPr>
    </w:p>
    <w:p w:rsidR="00EC5838" w:rsidRDefault="00EC5838" w:rsidP="00EC5838">
      <w:pPr>
        <w:shd w:val="clear" w:color="auto" w:fill="FFFFFF"/>
        <w:ind w:firstLine="709"/>
        <w:jc w:val="both"/>
        <w:rPr>
          <w:bCs/>
          <w:color w:val="000000"/>
          <w:sz w:val="28"/>
          <w:szCs w:val="28"/>
        </w:rPr>
      </w:pPr>
      <w:r>
        <w:rPr>
          <w:color w:val="000000"/>
          <w:sz w:val="28"/>
          <w:szCs w:val="28"/>
        </w:rPr>
        <w:t xml:space="preserve">В соответствии с </w:t>
      </w:r>
      <w:r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Уставом</w:t>
      </w:r>
      <w:r w:rsidRPr="006555AB">
        <w:rPr>
          <w:sz w:val="28"/>
          <w:szCs w:val="28"/>
        </w:rPr>
        <w:t xml:space="preserve"> </w:t>
      </w:r>
      <w:r w:rsidRPr="006555AB">
        <w:rPr>
          <w:bCs/>
          <w:color w:val="000000"/>
          <w:sz w:val="28"/>
          <w:szCs w:val="28"/>
        </w:rPr>
        <w:t xml:space="preserve">сельского поселения </w:t>
      </w:r>
      <w:proofErr w:type="spellStart"/>
      <w:r>
        <w:rPr>
          <w:bCs/>
          <w:color w:val="000000"/>
          <w:sz w:val="28"/>
          <w:szCs w:val="28"/>
        </w:rPr>
        <w:t>Старосуллинский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r>
        <w:rPr>
          <w:bCs/>
          <w:color w:val="000000"/>
          <w:sz w:val="28"/>
          <w:szCs w:val="28"/>
        </w:rPr>
        <w:t xml:space="preserve">, Совет Сельского </w:t>
      </w:r>
      <w:r w:rsidRPr="006555AB">
        <w:rPr>
          <w:bCs/>
          <w:color w:val="000000"/>
          <w:sz w:val="28"/>
          <w:szCs w:val="28"/>
        </w:rPr>
        <w:t xml:space="preserve">поселения </w:t>
      </w:r>
      <w:proofErr w:type="spellStart"/>
      <w:r>
        <w:rPr>
          <w:bCs/>
          <w:color w:val="000000"/>
          <w:sz w:val="28"/>
          <w:szCs w:val="28"/>
        </w:rPr>
        <w:t>Старосуллинский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p>
    <w:p w:rsidR="00EC5838" w:rsidRDefault="00EC5838" w:rsidP="00EC5838">
      <w:pPr>
        <w:shd w:val="clear" w:color="auto" w:fill="FFFFFF"/>
        <w:ind w:firstLine="709"/>
        <w:jc w:val="center"/>
        <w:rPr>
          <w:color w:val="000000"/>
          <w:sz w:val="28"/>
          <w:szCs w:val="28"/>
        </w:rPr>
      </w:pPr>
      <w:r>
        <w:rPr>
          <w:color w:val="000000"/>
          <w:sz w:val="28"/>
          <w:szCs w:val="28"/>
        </w:rPr>
        <w:t>РЕШИЛ</w:t>
      </w:r>
      <w:r w:rsidRPr="006555AB">
        <w:rPr>
          <w:color w:val="000000"/>
          <w:sz w:val="28"/>
          <w:szCs w:val="28"/>
        </w:rPr>
        <w:t>:</w:t>
      </w:r>
    </w:p>
    <w:p w:rsidR="00EC5838" w:rsidRDefault="00EC5838" w:rsidP="00EC5838">
      <w:pPr>
        <w:shd w:val="clear" w:color="auto" w:fill="FFFFFF"/>
        <w:ind w:firstLine="709"/>
        <w:jc w:val="both"/>
        <w:rPr>
          <w:color w:val="000000"/>
          <w:sz w:val="28"/>
          <w:szCs w:val="28"/>
        </w:rPr>
      </w:pPr>
    </w:p>
    <w:p w:rsidR="00EC5838" w:rsidRPr="006555AB" w:rsidRDefault="00EC5838" w:rsidP="00EC5838">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proofErr w:type="spellStart"/>
      <w:r>
        <w:rPr>
          <w:bCs/>
          <w:color w:val="000000"/>
          <w:sz w:val="28"/>
          <w:szCs w:val="28"/>
        </w:rPr>
        <w:t>Старосуллинский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p>
    <w:p w:rsidR="00EC5838" w:rsidRPr="006555AB" w:rsidRDefault="00EC5838" w:rsidP="00EC5838">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a"/>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proofErr w:type="spellStart"/>
      <w:r>
        <w:rPr>
          <w:color w:val="000000"/>
          <w:sz w:val="28"/>
          <w:szCs w:val="28"/>
        </w:rPr>
        <w:t>Старосуллинский</w:t>
      </w:r>
      <w:proofErr w:type="spellEnd"/>
      <w:r w:rsidRPr="006555AB">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6555AB">
        <w:rPr>
          <w:color w:val="000000"/>
          <w:sz w:val="28"/>
          <w:szCs w:val="28"/>
        </w:rPr>
        <w:t xml:space="preserve"> район Республики </w:t>
      </w:r>
      <w:r>
        <w:rPr>
          <w:color w:val="000000"/>
          <w:sz w:val="28"/>
          <w:szCs w:val="28"/>
        </w:rPr>
        <w:t>Башкортостан.</w:t>
      </w:r>
    </w:p>
    <w:p w:rsidR="00EC5838" w:rsidRDefault="00EC5838" w:rsidP="00EC5838">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proofErr w:type="spellStart"/>
      <w:r>
        <w:rPr>
          <w:bCs/>
          <w:color w:val="000000"/>
          <w:sz w:val="28"/>
          <w:szCs w:val="28"/>
        </w:rPr>
        <w:t>Старосуллинский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EC5838" w:rsidRDefault="00EC5838" w:rsidP="00EC5838">
      <w:pPr>
        <w:shd w:val="clear" w:color="auto" w:fill="FFFFFF"/>
        <w:ind w:firstLine="709"/>
        <w:jc w:val="both"/>
        <w:rPr>
          <w:sz w:val="28"/>
          <w:szCs w:val="28"/>
        </w:rPr>
      </w:pPr>
      <w:r>
        <w:rPr>
          <w:sz w:val="28"/>
          <w:szCs w:val="28"/>
        </w:rPr>
        <w:t>3</w:t>
      </w:r>
      <w:r w:rsidRPr="00504069">
        <w:rPr>
          <w:sz w:val="28"/>
          <w:szCs w:val="28"/>
        </w:rPr>
        <w:t xml:space="preserve">. Обнародовать настоящее </w:t>
      </w:r>
      <w:r>
        <w:rPr>
          <w:sz w:val="28"/>
          <w:szCs w:val="28"/>
        </w:rPr>
        <w:t>решение</w:t>
      </w:r>
      <w:r w:rsidRPr="00504069">
        <w:rPr>
          <w:sz w:val="28"/>
          <w:szCs w:val="28"/>
        </w:rPr>
        <w:t xml:space="preserve"> на официальном сайте </w:t>
      </w:r>
      <w:hyperlink r:id="rId8" w:history="1">
        <w:r w:rsidR="00BC6B1E" w:rsidRPr="00BC6B1E">
          <w:rPr>
            <w:rStyle w:val="a5"/>
            <w:sz w:val="28"/>
            <w:szCs w:val="28"/>
          </w:rPr>
          <w:t xml:space="preserve"> </w:t>
        </w:r>
        <w:r w:rsidR="00BC6B1E" w:rsidRPr="00BC6B1E">
          <w:rPr>
            <w:rStyle w:val="a5"/>
            <w:bCs/>
            <w:sz w:val="28"/>
            <w:szCs w:val="28"/>
            <w:shd w:val="clear" w:color="auto" w:fill="FFFFFF"/>
          </w:rPr>
          <w:t>http://starosulli.ru/</w:t>
        </w:r>
      </w:hyperlink>
      <w:r w:rsidRPr="00BC6B1E">
        <w:rPr>
          <w:sz w:val="28"/>
          <w:szCs w:val="28"/>
        </w:rPr>
        <w:t xml:space="preserve"> </w:t>
      </w:r>
      <w:r w:rsidR="00BC6B1E">
        <w:rPr>
          <w:sz w:val="28"/>
          <w:szCs w:val="28"/>
        </w:rPr>
        <w:t xml:space="preserve"> </w:t>
      </w:r>
      <w:r w:rsidRPr="00504069">
        <w:rPr>
          <w:sz w:val="28"/>
          <w:szCs w:val="28"/>
        </w:rPr>
        <w:t>и информационном стенде.</w:t>
      </w:r>
    </w:p>
    <w:p w:rsidR="00EC5838" w:rsidRDefault="00EC5838" w:rsidP="00EC5838">
      <w:pPr>
        <w:shd w:val="clear" w:color="auto" w:fill="FFFFFF"/>
        <w:ind w:firstLine="709"/>
        <w:jc w:val="both"/>
        <w:rPr>
          <w:sz w:val="28"/>
          <w:szCs w:val="28"/>
        </w:rPr>
      </w:pPr>
    </w:p>
    <w:p w:rsidR="00EC5838" w:rsidRDefault="00EC5838" w:rsidP="00EC5838">
      <w:pPr>
        <w:shd w:val="clear" w:color="auto" w:fill="FFFFFF"/>
        <w:jc w:val="center"/>
        <w:rPr>
          <w:color w:val="000000"/>
          <w:sz w:val="28"/>
          <w:szCs w:val="28"/>
        </w:rPr>
      </w:pPr>
      <w:r>
        <w:rPr>
          <w:color w:val="000000"/>
          <w:sz w:val="28"/>
          <w:szCs w:val="28"/>
        </w:rPr>
        <w:t>Г</w:t>
      </w:r>
      <w:r w:rsidRPr="006555AB">
        <w:rPr>
          <w:color w:val="000000"/>
          <w:sz w:val="28"/>
          <w:szCs w:val="28"/>
        </w:rPr>
        <w:t xml:space="preserve">лава </w:t>
      </w:r>
      <w:r w:rsidR="00BC6B1E">
        <w:rPr>
          <w:color w:val="000000"/>
          <w:sz w:val="28"/>
          <w:szCs w:val="28"/>
        </w:rPr>
        <w:t>с</w:t>
      </w:r>
      <w:r w:rsidRPr="006555AB">
        <w:rPr>
          <w:color w:val="000000"/>
          <w:sz w:val="28"/>
          <w:szCs w:val="28"/>
        </w:rPr>
        <w:t>ельского поселения</w:t>
      </w:r>
      <w:r>
        <w:rPr>
          <w:color w:val="000000"/>
          <w:sz w:val="28"/>
          <w:szCs w:val="28"/>
        </w:rPr>
        <w:t xml:space="preserve">                                    </w:t>
      </w:r>
      <w:proofErr w:type="spellStart"/>
      <w:r>
        <w:rPr>
          <w:color w:val="000000"/>
          <w:sz w:val="28"/>
          <w:szCs w:val="28"/>
        </w:rPr>
        <w:t>Р.Х.Абдуллин</w:t>
      </w:r>
      <w:proofErr w:type="spellEnd"/>
    </w:p>
    <w:p w:rsidR="00EC5838" w:rsidRDefault="00EC5838" w:rsidP="00EC5838">
      <w:pPr>
        <w:pStyle w:val="31"/>
        <w:ind w:firstLine="0"/>
        <w:jc w:val="both"/>
        <w:rPr>
          <w:szCs w:val="28"/>
        </w:rPr>
      </w:pPr>
    </w:p>
    <w:p w:rsidR="00EC5838" w:rsidRPr="00A756A1" w:rsidRDefault="00EC5838" w:rsidP="00EC5838">
      <w:pPr>
        <w:tabs>
          <w:tab w:val="num" w:pos="200"/>
        </w:tabs>
        <w:ind w:left="4536"/>
        <w:jc w:val="both"/>
        <w:outlineLvl w:val="0"/>
      </w:pPr>
      <w:r w:rsidRPr="00A756A1">
        <w:t>УТВЕРЖДЕНО</w:t>
      </w:r>
    </w:p>
    <w:p w:rsidR="00EC5838" w:rsidRPr="00A756A1" w:rsidRDefault="00EC5838" w:rsidP="00EC5838">
      <w:pPr>
        <w:ind w:left="4536"/>
        <w:jc w:val="both"/>
      </w:pPr>
      <w:r>
        <w:rPr>
          <w:color w:val="000000"/>
        </w:rPr>
        <w:t>решением Совета</w:t>
      </w:r>
      <w:r w:rsidRPr="00A756A1">
        <w:rPr>
          <w:color w:val="000000"/>
        </w:rPr>
        <w:t xml:space="preserve"> </w:t>
      </w:r>
      <w:r w:rsidRPr="00A756A1">
        <w:rPr>
          <w:bCs/>
          <w:color w:val="000000"/>
        </w:rPr>
        <w:t xml:space="preserve">сельского поселения </w:t>
      </w:r>
      <w:proofErr w:type="spellStart"/>
      <w:r>
        <w:rPr>
          <w:bCs/>
          <w:color w:val="000000"/>
        </w:rPr>
        <w:t>Старосуллинский</w:t>
      </w:r>
      <w:proofErr w:type="spellEnd"/>
      <w:r w:rsidRPr="00A756A1">
        <w:rPr>
          <w:bCs/>
          <w:color w:val="000000"/>
        </w:rPr>
        <w:t xml:space="preserve"> сельсовет муниципального района </w:t>
      </w:r>
      <w:proofErr w:type="spellStart"/>
      <w:r>
        <w:rPr>
          <w:bCs/>
          <w:color w:val="000000"/>
        </w:rPr>
        <w:t>Ермекеевский</w:t>
      </w:r>
      <w:proofErr w:type="spellEnd"/>
      <w:r w:rsidRPr="00A756A1">
        <w:rPr>
          <w:bCs/>
          <w:color w:val="000000"/>
        </w:rPr>
        <w:t xml:space="preserve"> район Республики Башкортостан </w:t>
      </w:r>
      <w:r w:rsidRPr="00A756A1">
        <w:t>от</w:t>
      </w:r>
      <w:r>
        <w:t xml:space="preserve"> </w:t>
      </w:r>
      <w:r w:rsidR="00BC4B0F">
        <w:t>23</w:t>
      </w:r>
      <w:bookmarkStart w:id="0" w:name="_GoBack"/>
      <w:bookmarkEnd w:id="0"/>
      <w:r>
        <w:t xml:space="preserve">.12. </w:t>
      </w:r>
      <w:r w:rsidRPr="00A756A1">
        <w:t>2021</w:t>
      </w:r>
      <w:r>
        <w:t xml:space="preserve"> г.</w:t>
      </w:r>
      <w:r w:rsidRPr="00A756A1">
        <w:t xml:space="preserve"> № </w:t>
      </w:r>
      <w:r>
        <w:t>17</w:t>
      </w:r>
      <w:r w:rsidR="00BC4B0F">
        <w:t>4</w:t>
      </w:r>
    </w:p>
    <w:p w:rsidR="00EC5838" w:rsidRPr="006555AB" w:rsidRDefault="00EC5838" w:rsidP="00EC5838">
      <w:pPr>
        <w:ind w:firstLine="567"/>
        <w:jc w:val="both"/>
        <w:rPr>
          <w:color w:val="000000"/>
          <w:sz w:val="28"/>
          <w:szCs w:val="28"/>
        </w:rPr>
      </w:pPr>
    </w:p>
    <w:p w:rsidR="00EC5838" w:rsidRPr="006555AB" w:rsidRDefault="00EC5838" w:rsidP="00EC5838">
      <w:pPr>
        <w:ind w:firstLine="567"/>
        <w:jc w:val="both"/>
        <w:rPr>
          <w:color w:val="000000"/>
          <w:sz w:val="28"/>
          <w:szCs w:val="28"/>
        </w:rPr>
      </w:pPr>
    </w:p>
    <w:p w:rsidR="00EC5838" w:rsidRPr="006555AB" w:rsidRDefault="00EC5838" w:rsidP="00EC5838">
      <w:pPr>
        <w:jc w:val="center"/>
        <w:rPr>
          <w:sz w:val="28"/>
          <w:szCs w:val="28"/>
        </w:rPr>
      </w:pPr>
      <w:r w:rsidRPr="006555AB">
        <w:rPr>
          <w:b/>
          <w:bCs/>
          <w:color w:val="000000"/>
          <w:sz w:val="28"/>
          <w:szCs w:val="28"/>
        </w:rPr>
        <w:t>Положение о муниципальном лесном контроле</w:t>
      </w:r>
      <w:r w:rsidR="00BC6B1E">
        <w:rPr>
          <w:b/>
          <w:bCs/>
          <w:color w:val="000000"/>
          <w:sz w:val="28"/>
          <w:szCs w:val="28"/>
        </w:rPr>
        <w:t xml:space="preserve"> </w:t>
      </w: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proofErr w:type="spellStart"/>
      <w:r>
        <w:rPr>
          <w:b/>
          <w:bCs/>
          <w:color w:val="000000"/>
          <w:sz w:val="28"/>
          <w:szCs w:val="28"/>
        </w:rPr>
        <w:t>Старосуллинский</w:t>
      </w:r>
      <w:proofErr w:type="spellEnd"/>
      <w:r w:rsidRPr="006555AB">
        <w:rPr>
          <w:b/>
          <w:bCs/>
          <w:color w:val="000000"/>
          <w:sz w:val="28"/>
          <w:szCs w:val="28"/>
        </w:rPr>
        <w:t xml:space="preserve"> сельсовет</w:t>
      </w:r>
      <w:r w:rsidR="00BC6B1E">
        <w:rPr>
          <w:b/>
          <w:bCs/>
          <w:color w:val="000000"/>
          <w:sz w:val="28"/>
          <w:szCs w:val="28"/>
        </w:rPr>
        <w:t xml:space="preserve"> </w:t>
      </w:r>
      <w:r w:rsidRPr="006555AB">
        <w:rPr>
          <w:b/>
          <w:bCs/>
          <w:color w:val="000000"/>
          <w:sz w:val="28"/>
          <w:szCs w:val="28"/>
        </w:rPr>
        <w:t xml:space="preserve">муниципального района </w:t>
      </w:r>
      <w:proofErr w:type="spellStart"/>
      <w:r>
        <w:rPr>
          <w:b/>
          <w:bCs/>
          <w:color w:val="000000"/>
          <w:sz w:val="28"/>
          <w:szCs w:val="28"/>
        </w:rPr>
        <w:t>Ермекеевский</w:t>
      </w:r>
      <w:proofErr w:type="spellEnd"/>
      <w:r w:rsidRPr="006555AB">
        <w:rPr>
          <w:b/>
          <w:bCs/>
          <w:color w:val="000000"/>
          <w:sz w:val="28"/>
          <w:szCs w:val="28"/>
        </w:rPr>
        <w:t xml:space="preserve"> район Республики Башкортостан</w:t>
      </w:r>
    </w:p>
    <w:p w:rsidR="00EC5838" w:rsidRPr="006555AB" w:rsidRDefault="00EC5838" w:rsidP="00EC5838">
      <w:pPr>
        <w:jc w:val="both"/>
        <w:rPr>
          <w:sz w:val="28"/>
          <w:szCs w:val="28"/>
        </w:rPr>
      </w:pPr>
    </w:p>
    <w:p w:rsidR="00EC5838" w:rsidRPr="006555AB" w:rsidRDefault="00EC5838" w:rsidP="00EC5838">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proofErr w:type="spellStart"/>
      <w:r>
        <w:rPr>
          <w:rFonts w:ascii="Times New Roman" w:hAnsi="Times New Roman" w:cs="Times New Roman"/>
          <w:color w:val="000000"/>
          <w:sz w:val="28"/>
          <w:szCs w:val="28"/>
        </w:rPr>
        <w:t>Ермекеевский</w:t>
      </w:r>
      <w:proofErr w:type="spellEnd"/>
      <w:r w:rsidRPr="006555AB">
        <w:rPr>
          <w:rFonts w:ascii="Times New Roman" w:hAnsi="Times New Roman" w:cs="Times New Roman"/>
          <w:color w:val="000000"/>
          <w:sz w:val="28"/>
          <w:szCs w:val="28"/>
        </w:rPr>
        <w:t xml:space="preserve">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EC5838" w:rsidRPr="006555AB" w:rsidRDefault="00EC5838" w:rsidP="00EC5838">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proofErr w:type="spellStart"/>
      <w:r>
        <w:rPr>
          <w:bCs/>
          <w:color w:val="000000"/>
          <w:sz w:val="28"/>
          <w:szCs w:val="28"/>
        </w:rPr>
        <w:t>Старосуллинский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EC5838" w:rsidRPr="006555AB" w:rsidRDefault="00EC5838" w:rsidP="00EC5838">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глава сельского поселения, управляющий делами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EC5838" w:rsidRPr="006555AB" w:rsidRDefault="00EC5838" w:rsidP="00EC5838">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C5838" w:rsidRPr="006555AB" w:rsidRDefault="00EC5838" w:rsidP="00EC5838">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w:t>
      </w:r>
      <w:r w:rsidRPr="006555AB">
        <w:rPr>
          <w:color w:val="000000"/>
          <w:sz w:val="28"/>
          <w:szCs w:val="28"/>
        </w:rPr>
        <w:lastRenderedPageBreak/>
        <w:t xml:space="preserve">Федерального </w:t>
      </w:r>
      <w:r w:rsidRPr="006555AB">
        <w:rPr>
          <w:rStyle w:val="a5"/>
          <w:color w:val="000000"/>
          <w:sz w:val="28"/>
          <w:szCs w:val="28"/>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5"/>
          <w:color w:val="000000"/>
          <w:sz w:val="28"/>
          <w:szCs w:val="28"/>
        </w:rPr>
        <w:t>кодекса</w:t>
      </w:r>
      <w:r w:rsidRPr="006555AB">
        <w:rPr>
          <w:color w:val="000000"/>
          <w:sz w:val="28"/>
          <w:szCs w:val="28"/>
        </w:rPr>
        <w:t xml:space="preserve"> Российской Федерации, Федерального </w:t>
      </w:r>
      <w:r w:rsidRPr="006555AB">
        <w:rPr>
          <w:rStyle w:val="a5"/>
          <w:color w:val="000000"/>
          <w:sz w:val="28"/>
          <w:szCs w:val="28"/>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EC5838" w:rsidRPr="006555AB" w:rsidRDefault="00EC5838" w:rsidP="00EC5838">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9"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EC5838" w:rsidRPr="006555AB" w:rsidRDefault="00EC5838" w:rsidP="00EC583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EC5838" w:rsidRPr="006555AB" w:rsidRDefault="00EC5838" w:rsidP="00EC583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EC5838" w:rsidRPr="006555AB" w:rsidRDefault="00EC5838" w:rsidP="00EC583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EC5838" w:rsidRPr="006555AB" w:rsidRDefault="00EC5838" w:rsidP="00EC5838">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EC5838" w:rsidRPr="006555AB" w:rsidRDefault="00EC5838" w:rsidP="00EC5838">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EC5838" w:rsidRPr="006555AB" w:rsidRDefault="00EC5838" w:rsidP="00EC5838">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a"/>
          <w:color w:val="000000"/>
          <w:sz w:val="28"/>
          <w:szCs w:val="28"/>
        </w:rPr>
        <w:footnoteReference w:id="2"/>
      </w:r>
      <w:r w:rsidRPr="006555AB">
        <w:rPr>
          <w:rFonts w:ascii="Times New Roman" w:hAnsi="Times New Roman" w:cs="Times New Roman"/>
          <w:color w:val="000000"/>
          <w:sz w:val="28"/>
          <w:szCs w:val="28"/>
        </w:rPr>
        <w:t>.</w:t>
      </w:r>
    </w:p>
    <w:p w:rsidR="00EC5838" w:rsidRPr="006555AB" w:rsidRDefault="00EC5838" w:rsidP="00EC5838">
      <w:pPr>
        <w:pStyle w:val="ConsPlusNormal"/>
        <w:ind w:firstLine="709"/>
        <w:jc w:val="both"/>
        <w:rPr>
          <w:rFonts w:ascii="Times New Roman" w:hAnsi="Times New Roman" w:cs="Times New Roman"/>
          <w:color w:val="000000"/>
          <w:sz w:val="28"/>
          <w:szCs w:val="28"/>
        </w:rPr>
      </w:pPr>
    </w:p>
    <w:p w:rsidR="00EC5838" w:rsidRPr="006555AB" w:rsidRDefault="00EC5838" w:rsidP="00EC5838">
      <w:pPr>
        <w:pStyle w:val="ConsPlusNormal"/>
        <w:ind w:firstLine="709"/>
        <w:jc w:val="both"/>
        <w:rPr>
          <w:rFonts w:ascii="Times New Roman" w:hAnsi="Times New Roman" w:cs="Times New Roman"/>
          <w:b/>
          <w:bCs/>
          <w:color w:val="000000"/>
          <w:sz w:val="28"/>
          <w:szCs w:val="28"/>
        </w:rPr>
      </w:pPr>
    </w:p>
    <w:p w:rsidR="00EC5838" w:rsidRPr="006555AB" w:rsidRDefault="00EC5838" w:rsidP="00EC5838">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C5838" w:rsidRPr="006555AB" w:rsidRDefault="00EC5838" w:rsidP="00EC5838">
      <w:pPr>
        <w:pStyle w:val="ConsPlusNormal"/>
        <w:ind w:firstLine="0"/>
        <w:jc w:val="both"/>
        <w:rPr>
          <w:rFonts w:ascii="Times New Roman" w:hAnsi="Times New Roman" w:cs="Times New Roman"/>
          <w:b/>
          <w:bCs/>
          <w:color w:val="000000"/>
          <w:sz w:val="28"/>
          <w:szCs w:val="28"/>
        </w:rPr>
      </w:pP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555AB">
        <w:rPr>
          <w:rFonts w:ascii="Times New Roman" w:hAnsi="Times New Roman" w:cs="Times New Roman"/>
          <w:bCs/>
          <w:color w:val="000000"/>
          <w:sz w:val="28"/>
          <w:szCs w:val="28"/>
        </w:rPr>
        <w:t xml:space="preserve"> 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a"/>
          <w:color w:val="000000"/>
          <w:sz w:val="28"/>
          <w:szCs w:val="28"/>
        </w:rPr>
        <w:footnoteReference w:id="3"/>
      </w:r>
      <w:r w:rsidRPr="006555AB">
        <w:rPr>
          <w:rFonts w:ascii="Times New Roman" w:hAnsi="Times New Roman" w:cs="Times New Roman"/>
          <w:color w:val="000000"/>
          <w:sz w:val="28"/>
          <w:szCs w:val="28"/>
        </w:rPr>
        <w:t>.</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a"/>
          <w:color w:val="000000"/>
          <w:sz w:val="28"/>
          <w:szCs w:val="28"/>
        </w:rPr>
        <w:footnoteReference w:id="4"/>
      </w:r>
      <w:r w:rsidRPr="006555AB">
        <w:rPr>
          <w:rFonts w:ascii="Times New Roman" w:hAnsi="Times New Roman" w:cs="Times New Roman"/>
          <w:color w:val="000000"/>
          <w:sz w:val="28"/>
          <w:szCs w:val="28"/>
        </w:rPr>
        <w:t xml:space="preserve"> в </w:t>
      </w:r>
      <w:r w:rsidRPr="006555AB">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555AB">
          <w:rPr>
            <w:rStyle w:val="a5"/>
            <w:rFonts w:ascii="Times New Roman" w:hAnsi="Times New Roman" w:cs="Times New Roman"/>
            <w:color w:val="000000"/>
            <w:sz w:val="28"/>
            <w:szCs w:val="28"/>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Сельского поселения </w:t>
      </w:r>
      <w:proofErr w:type="spellStart"/>
      <w:r>
        <w:rPr>
          <w:rFonts w:ascii="Times New Roman" w:hAnsi="Times New Roman" w:cs="Times New Roman"/>
          <w:color w:val="000000"/>
          <w:sz w:val="28"/>
          <w:szCs w:val="28"/>
        </w:rPr>
        <w:t>Старосуллинский</w:t>
      </w:r>
      <w:proofErr w:type="spellEnd"/>
      <w:r>
        <w:rPr>
          <w:rFonts w:ascii="Times New Roman" w:hAnsi="Times New Roman" w:cs="Times New Roman"/>
          <w:color w:val="000000"/>
          <w:sz w:val="28"/>
          <w:szCs w:val="28"/>
        </w:rPr>
        <w:t xml:space="preserve"> сельсовет</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Pr>
          <w:rFonts w:ascii="Times New Roman" w:hAnsi="Times New Roman" w:cs="Times New Roman"/>
          <w:color w:val="000000"/>
          <w:sz w:val="28"/>
          <w:szCs w:val="28"/>
        </w:rPr>
        <w:t>сельского поселения</w:t>
      </w:r>
      <w:r w:rsidRPr="006555AB">
        <w:rPr>
          <w:rFonts w:ascii="Times New Roman" w:hAnsi="Times New Roman" w:cs="Times New Roman"/>
          <w:color w:val="000000"/>
          <w:sz w:val="28"/>
          <w:szCs w:val="28"/>
        </w:rPr>
        <w:t>.</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C5838" w:rsidRPr="006555AB" w:rsidRDefault="00EC5838" w:rsidP="00EC5838">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proofErr w:type="gramStart"/>
      <w:r w:rsidRPr="006555AB">
        <w:rPr>
          <w:color w:val="000000"/>
          <w:sz w:val="28"/>
          <w:szCs w:val="28"/>
        </w:rPr>
        <w:t xml:space="preserve">главы) </w:t>
      </w:r>
      <w:r w:rsidRPr="006555AB">
        <w:rPr>
          <w:bCs/>
          <w:color w:val="000000"/>
          <w:sz w:val="28"/>
          <w:szCs w:val="28"/>
        </w:rPr>
        <w:t xml:space="preserve"> сельского</w:t>
      </w:r>
      <w:proofErr w:type="gramEnd"/>
      <w:r w:rsidRPr="006555AB">
        <w:rPr>
          <w:bCs/>
          <w:color w:val="000000"/>
          <w:sz w:val="28"/>
          <w:szCs w:val="28"/>
        </w:rPr>
        <w:t xml:space="preserve"> поселения </w:t>
      </w:r>
      <w:proofErr w:type="spellStart"/>
      <w:r>
        <w:rPr>
          <w:bCs/>
          <w:color w:val="000000"/>
          <w:sz w:val="28"/>
          <w:szCs w:val="28"/>
        </w:rPr>
        <w:t>Старосуллинский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C5838" w:rsidRPr="006555AB" w:rsidRDefault="00EC5838" w:rsidP="00EC5838">
      <w:pPr>
        <w:ind w:firstLine="709"/>
        <w:jc w:val="both"/>
        <w:rPr>
          <w:color w:val="000000"/>
          <w:sz w:val="28"/>
          <w:szCs w:val="28"/>
        </w:rPr>
      </w:pPr>
      <w:r w:rsidRPr="006555AB">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w:t>
      </w:r>
      <w:r>
        <w:rPr>
          <w:color w:val="000000"/>
          <w:sz w:val="28"/>
          <w:szCs w:val="28"/>
          <w:shd w:val="clear" w:color="auto" w:fill="FFFFFF"/>
        </w:rPr>
        <w:t xml:space="preserve"> </w:t>
      </w:r>
      <w:r w:rsidRPr="006555AB">
        <w:rPr>
          <w:color w:val="000000"/>
          <w:sz w:val="28"/>
          <w:szCs w:val="28"/>
          <w:shd w:val="clear" w:color="auto" w:fill="FFFFFF"/>
        </w:rPr>
        <w:t>151</w:t>
      </w:r>
      <w:r>
        <w:rPr>
          <w:color w:val="000000"/>
          <w:sz w:val="28"/>
          <w:szCs w:val="28"/>
        </w:rPr>
        <w:t xml:space="preserve"> </w:t>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w:t>
      </w:r>
      <w:proofErr w:type="gramStart"/>
      <w:r w:rsidRPr="006555AB">
        <w:rPr>
          <w:rFonts w:ascii="Times New Roman" w:hAnsi="Times New Roman" w:cs="Times New Roman"/>
          <w:color w:val="000000"/>
          <w:sz w:val="28"/>
          <w:szCs w:val="28"/>
        </w:rPr>
        <w:t xml:space="preserve">главы)  </w:t>
      </w:r>
      <w:r w:rsidRPr="006555AB">
        <w:rPr>
          <w:rFonts w:ascii="Times New Roman" w:hAnsi="Times New Roman" w:cs="Times New Roman"/>
          <w:bCs/>
          <w:color w:val="000000"/>
          <w:sz w:val="28"/>
          <w:szCs w:val="28"/>
        </w:rPr>
        <w:t>сельского</w:t>
      </w:r>
      <w:proofErr w:type="gramEnd"/>
      <w:r w:rsidRPr="006555AB">
        <w:rPr>
          <w:rFonts w:ascii="Times New Roman" w:hAnsi="Times New Roman" w:cs="Times New Roman"/>
          <w:bCs/>
          <w:color w:val="000000"/>
          <w:sz w:val="28"/>
          <w:szCs w:val="28"/>
        </w:rPr>
        <w:t xml:space="preserve">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5838" w:rsidRPr="006555AB" w:rsidRDefault="00EC5838" w:rsidP="00EC5838">
      <w:pPr>
        <w:pStyle w:val="ConsPlusNormal"/>
        <w:ind w:firstLine="0"/>
        <w:jc w:val="both"/>
        <w:rPr>
          <w:rFonts w:ascii="Times New Roman" w:hAnsi="Times New Roman" w:cs="Times New Roman"/>
          <w:b/>
          <w:bCs/>
          <w:color w:val="000000"/>
          <w:sz w:val="28"/>
          <w:szCs w:val="28"/>
        </w:rPr>
      </w:pPr>
    </w:p>
    <w:p w:rsidR="00EC5838" w:rsidRPr="006555AB" w:rsidRDefault="00EC5838" w:rsidP="00EC5838">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EC5838" w:rsidRPr="006555AB" w:rsidRDefault="00EC5838" w:rsidP="00EC5838">
      <w:pPr>
        <w:pStyle w:val="ConsPlusNormal"/>
        <w:ind w:firstLine="0"/>
        <w:jc w:val="both"/>
        <w:rPr>
          <w:rFonts w:ascii="Times New Roman" w:hAnsi="Times New Roman" w:cs="Times New Roman"/>
          <w:b/>
          <w:bCs/>
          <w:color w:val="000000"/>
          <w:sz w:val="28"/>
          <w:szCs w:val="28"/>
        </w:rPr>
      </w:pP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6555AB">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C5838" w:rsidRPr="006555AB" w:rsidRDefault="00EC5838" w:rsidP="00EC5838">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5838" w:rsidRPr="00557D5F" w:rsidRDefault="00EC5838" w:rsidP="00EC5838">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плановых и внеплановых мероприятий.</w:t>
      </w:r>
    </w:p>
    <w:p w:rsidR="00EC5838" w:rsidRPr="00557D5F" w:rsidRDefault="00EC5838" w:rsidP="00EC5838">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Контрольные мероприятия, указанные в подпунктах 5-6 пункта 3.1 настоящего Положения, проводятся в форме внеплановых мероприятий.</w:t>
      </w:r>
    </w:p>
    <w:p w:rsidR="00EC5838" w:rsidRPr="00557D5F" w:rsidRDefault="00EC5838" w:rsidP="00EC5838">
      <w:pPr>
        <w:pStyle w:val="ConsPlusNormal"/>
        <w:ind w:firstLine="709"/>
        <w:jc w:val="both"/>
        <w:rPr>
          <w:sz w:val="30"/>
          <w:szCs w:val="30"/>
        </w:rPr>
      </w:pPr>
      <w:r w:rsidRPr="00557D5F">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557D5F">
        <w:rPr>
          <w:sz w:val="30"/>
          <w:szCs w:val="30"/>
        </w:rPr>
        <w:t>.</w:t>
      </w:r>
    </w:p>
    <w:p w:rsidR="00EC5838" w:rsidRPr="00557D5F" w:rsidRDefault="00EC5838" w:rsidP="00EC5838">
      <w:pPr>
        <w:ind w:firstLine="709"/>
        <w:jc w:val="both"/>
        <w:rPr>
          <w:sz w:val="28"/>
          <w:szCs w:val="28"/>
        </w:rPr>
      </w:pPr>
      <w:r w:rsidRPr="00557D5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C5838" w:rsidRPr="00557D5F" w:rsidRDefault="00EC5838" w:rsidP="00EC5838">
      <w:pPr>
        <w:pStyle w:val="ConsPlusNormal"/>
        <w:ind w:firstLine="540"/>
        <w:jc w:val="both"/>
        <w:rPr>
          <w:rFonts w:ascii="Times New Roman" w:hAnsi="Times New Roman" w:cs="Times New Roman"/>
          <w:sz w:val="28"/>
          <w:szCs w:val="28"/>
        </w:rPr>
      </w:pPr>
      <w:r w:rsidRPr="00557D5F">
        <w:t xml:space="preserve">   </w:t>
      </w:r>
      <w:r w:rsidRPr="00557D5F">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EC5838" w:rsidRPr="00557D5F" w:rsidRDefault="00EC5838" w:rsidP="00EC5838">
      <w:pPr>
        <w:pStyle w:val="ConsPlusNormal"/>
        <w:ind w:firstLine="540"/>
        <w:jc w:val="both"/>
        <w:rPr>
          <w:rFonts w:ascii="Times New Roman" w:hAnsi="Times New Roman" w:cs="Times New Roman"/>
          <w:sz w:val="28"/>
          <w:szCs w:val="28"/>
        </w:rPr>
      </w:pPr>
      <w:r w:rsidRPr="00557D5F">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EC5838" w:rsidRPr="00557D5F" w:rsidRDefault="00EC5838" w:rsidP="00EC5838">
      <w:pPr>
        <w:pStyle w:val="ConsPlusNormal"/>
        <w:numPr>
          <w:ilvl w:val="0"/>
          <w:numId w:val="1"/>
        </w:numPr>
        <w:ind w:left="0" w:firstLine="709"/>
        <w:jc w:val="both"/>
        <w:rPr>
          <w:rFonts w:ascii="Times New Roman" w:hAnsi="Times New Roman" w:cs="Times New Roman"/>
          <w:sz w:val="28"/>
          <w:szCs w:val="28"/>
        </w:rPr>
      </w:pPr>
      <w:bookmarkStart w:id="1" w:name="Par405"/>
      <w:bookmarkEnd w:id="1"/>
      <w:r w:rsidRPr="00557D5F">
        <w:rPr>
          <w:rFonts w:ascii="Times New Roman" w:hAnsi="Times New Roman" w:cs="Times New Roman"/>
          <w:sz w:val="28"/>
          <w:szCs w:val="28"/>
        </w:rPr>
        <w:lastRenderedPageBreak/>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C5838" w:rsidRPr="00557D5F" w:rsidRDefault="00EC5838" w:rsidP="00EC5838">
      <w:pPr>
        <w:pStyle w:val="ConsPlusNormal"/>
        <w:numPr>
          <w:ilvl w:val="0"/>
          <w:numId w:val="1"/>
        </w:numPr>
        <w:ind w:left="0" w:firstLine="709"/>
        <w:jc w:val="both"/>
        <w:rPr>
          <w:rFonts w:ascii="Times New Roman" w:hAnsi="Times New Roman" w:cs="Times New Roman"/>
          <w:sz w:val="28"/>
          <w:szCs w:val="28"/>
        </w:rPr>
      </w:pPr>
      <w:r w:rsidRPr="00557D5F">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C5838" w:rsidRPr="00557D5F" w:rsidRDefault="00EC5838" w:rsidP="00EC5838">
      <w:pPr>
        <w:pStyle w:val="ConsPlusNormal"/>
        <w:numPr>
          <w:ilvl w:val="0"/>
          <w:numId w:val="1"/>
        </w:numPr>
        <w:ind w:left="0" w:firstLine="709"/>
        <w:jc w:val="both"/>
        <w:rPr>
          <w:rFonts w:ascii="Times New Roman" w:hAnsi="Times New Roman" w:cs="Times New Roman"/>
          <w:sz w:val="28"/>
          <w:szCs w:val="28"/>
        </w:rPr>
      </w:pPr>
      <w:r w:rsidRPr="00557D5F">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C5838" w:rsidRPr="00557D5F" w:rsidRDefault="00EC5838" w:rsidP="00EC5838">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4) плановые контрольные (надзорные) мероприятия в отношении объектов контроля, отнесенных к категории низкого риска, не проводятся.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w:t>
      </w:r>
      <w:r w:rsidRPr="006555AB">
        <w:rPr>
          <w:rFonts w:ascii="Times New Roman" w:hAnsi="Times New Roman" w:cs="Times New Roman"/>
          <w:color w:val="000000"/>
          <w:sz w:val="28"/>
          <w:szCs w:val="28"/>
        </w:rPr>
        <w:lastRenderedPageBreak/>
        <w:t>без взаимодействия, в том числе проводимые в отношении иных контролируемых лиц;</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6555AB">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1" w:history="1">
        <w:r w:rsidRPr="006555AB">
          <w:rPr>
            <w:rStyle w:val="a5"/>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C5838" w:rsidRPr="006555AB" w:rsidRDefault="00EC5838" w:rsidP="00EC5838">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6555AB">
          <w:rPr>
            <w:rStyle w:val="a5"/>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C5838" w:rsidRPr="006555AB" w:rsidRDefault="00EC5838" w:rsidP="00EC5838">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6555AB">
        <w:rPr>
          <w:color w:val="000000"/>
          <w:sz w:val="28"/>
          <w:szCs w:val="28"/>
        </w:rPr>
        <w:lastRenderedPageBreak/>
        <w:t xml:space="preserve">утвержденным </w:t>
      </w:r>
      <w:r w:rsidRPr="006555AB">
        <w:rPr>
          <w:color w:val="000000"/>
          <w:sz w:val="28"/>
          <w:szCs w:val="28"/>
          <w:shd w:val="clear" w:color="auto" w:fill="FFFFFF"/>
        </w:rPr>
        <w:t>распоряжением Правительства Российской Федерации от 19.04.2016</w:t>
      </w:r>
      <w:r>
        <w:rPr>
          <w:color w:val="000000"/>
          <w:sz w:val="28"/>
          <w:szCs w:val="28"/>
          <w:shd w:val="clear" w:color="auto" w:fill="FFFFFF"/>
        </w:rPr>
        <w:t xml:space="preserve"> </w:t>
      </w:r>
      <w:r w:rsidRPr="006555AB">
        <w:rPr>
          <w:color w:val="000000"/>
          <w:sz w:val="28"/>
          <w:szCs w:val="28"/>
          <w:shd w:val="clear" w:color="auto" w:fill="FFFFFF"/>
        </w:rPr>
        <w:t>№ 724-р перечнем</w:t>
      </w:r>
      <w:r>
        <w:rPr>
          <w:color w:val="000000"/>
          <w:sz w:val="28"/>
          <w:szCs w:val="28"/>
        </w:rPr>
        <w:t xml:space="preserve"> </w:t>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3" w:history="1">
        <w:r w:rsidRPr="006555AB">
          <w:rPr>
            <w:rStyle w:val="a5"/>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C5838" w:rsidRPr="006555AB" w:rsidRDefault="00EC5838" w:rsidP="00EC5838">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C5838" w:rsidRPr="006555AB" w:rsidRDefault="00EC5838" w:rsidP="00EC5838">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C5838" w:rsidRPr="006555AB" w:rsidRDefault="00EC5838" w:rsidP="00EC5838">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EC5838" w:rsidRPr="006555AB" w:rsidRDefault="00EC5838" w:rsidP="00EC583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C5838" w:rsidRPr="006555AB" w:rsidRDefault="00EC5838" w:rsidP="00EC583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C5838" w:rsidRPr="006555AB" w:rsidRDefault="00EC5838" w:rsidP="00EC583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6555AB">
        <w:rPr>
          <w:rFonts w:ascii="Times New Roman" w:hAnsi="Times New Roman" w:cs="Times New Roman"/>
          <w:color w:val="000000"/>
          <w:sz w:val="28"/>
          <w:szCs w:val="28"/>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555AB">
          <w:rPr>
            <w:rStyle w:val="a5"/>
            <w:rFonts w:ascii="Times New Roman" w:hAnsi="Times New Roman" w:cs="Times New Roman"/>
            <w:color w:val="000000"/>
            <w:sz w:val="28"/>
            <w:szCs w:val="28"/>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C5838" w:rsidRPr="006555AB" w:rsidRDefault="00EC5838" w:rsidP="00EC5838">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a"/>
          <w:color w:val="000000"/>
          <w:sz w:val="28"/>
          <w:szCs w:val="28"/>
        </w:rPr>
        <w:footnoteReference w:id="5"/>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EC5838" w:rsidRPr="006555AB" w:rsidRDefault="00EC5838" w:rsidP="00EC5838">
      <w:pPr>
        <w:pStyle w:val="ConsPlusNormal"/>
        <w:ind w:firstLine="709"/>
        <w:jc w:val="both"/>
        <w:rPr>
          <w:rFonts w:ascii="Times New Roman" w:hAnsi="Times New Roman" w:cs="Times New Roman"/>
          <w:sz w:val="28"/>
          <w:szCs w:val="28"/>
        </w:rPr>
      </w:pPr>
      <w:bookmarkStart w:id="2" w:name="Par318"/>
      <w:bookmarkEnd w:id="2"/>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EC5838" w:rsidRPr="006555AB" w:rsidRDefault="00EC5838" w:rsidP="00EC583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838" w:rsidRPr="006555AB" w:rsidRDefault="00EC5838" w:rsidP="00EC5838">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EC5838" w:rsidRDefault="00EC5838" w:rsidP="00EC5838">
      <w:pPr>
        <w:ind w:firstLine="709"/>
        <w:jc w:val="both"/>
        <w:rPr>
          <w:color w:val="000000"/>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EC5838" w:rsidRPr="00134F99" w:rsidRDefault="00EC5838" w:rsidP="00EC5838">
      <w:pPr>
        <w:pStyle w:val="3"/>
        <w:shd w:val="clear" w:color="auto" w:fill="FFFFFF"/>
        <w:spacing w:before="634" w:beforeAutospacing="0" w:after="365" w:afterAutospacing="0" w:line="336" w:lineRule="atLeast"/>
        <w:ind w:left="461"/>
        <w:jc w:val="center"/>
        <w:textAlignment w:val="baseline"/>
        <w:rPr>
          <w:sz w:val="28"/>
          <w:szCs w:val="28"/>
        </w:rPr>
      </w:pPr>
      <w:r w:rsidRPr="00134F99">
        <w:rPr>
          <w:sz w:val="28"/>
          <w:szCs w:val="28"/>
        </w:rPr>
        <w:lastRenderedPageBreak/>
        <w:t>4. Особенности оценки соблюдения лицензионных требований контролируемыми лицами, имеющими лицензию</w:t>
      </w:r>
    </w:p>
    <w:p w:rsidR="00EC5838" w:rsidRPr="00134F99" w:rsidRDefault="00EC5838" w:rsidP="00EC5838">
      <w:pPr>
        <w:pStyle w:val="dt-p"/>
        <w:shd w:val="clear" w:color="auto" w:fill="FFFFFF"/>
        <w:spacing w:before="0" w:beforeAutospacing="0" w:after="300" w:afterAutospacing="0"/>
        <w:ind w:firstLine="709"/>
        <w:jc w:val="both"/>
        <w:textAlignment w:val="baseline"/>
        <w:rPr>
          <w:sz w:val="28"/>
          <w:szCs w:val="28"/>
        </w:rPr>
      </w:pPr>
      <w:r w:rsidRPr="00134F99">
        <w:rPr>
          <w:rStyle w:val="dt-m"/>
          <w:rFonts w:eastAsia="Arial"/>
          <w:sz w:val="28"/>
          <w:szCs w:val="28"/>
        </w:rPr>
        <w:t xml:space="preserve">4.1. </w:t>
      </w:r>
      <w:r w:rsidRPr="00134F99">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15" w:anchor="l0" w:tgtFrame="_blank" w:history="1">
        <w:r w:rsidRPr="00134F99">
          <w:rPr>
            <w:rStyle w:val="a5"/>
            <w:rFonts w:eastAsia="Arial"/>
            <w:sz w:val="28"/>
            <w:szCs w:val="28"/>
          </w:rPr>
          <w:t>законом</w:t>
        </w:r>
      </w:hyperlink>
      <w:r w:rsidRPr="00134F99">
        <w:rPr>
          <w:sz w:val="28"/>
          <w:szCs w:val="28"/>
        </w:rPr>
        <w:t xml:space="preserve"> от </w:t>
      </w:r>
      <w:r w:rsidRPr="00134F99">
        <w:rPr>
          <w:iCs/>
          <w:sz w:val="28"/>
          <w:szCs w:val="28"/>
          <w:shd w:val="clear" w:color="auto" w:fill="FFFFFF"/>
        </w:rPr>
        <w:t>4 мая 2011 г. N 99-ФЗ</w:t>
      </w:r>
      <w:r w:rsidRPr="00134F99">
        <w:rPr>
          <w:i/>
          <w:iCs/>
          <w:sz w:val="28"/>
          <w:szCs w:val="28"/>
          <w:shd w:val="clear" w:color="auto" w:fill="FFFFFF"/>
        </w:rPr>
        <w:t xml:space="preserve"> </w:t>
      </w:r>
      <w:r w:rsidRPr="00134F99">
        <w:rPr>
          <w:sz w:val="28"/>
          <w:szCs w:val="28"/>
        </w:rPr>
        <w:t>"О лицензировании отдельных видов деятельности" и принимаемыми в его исполнение нормативными правовыми актами.</w:t>
      </w:r>
    </w:p>
    <w:p w:rsidR="00EC5838" w:rsidRPr="006555AB" w:rsidRDefault="00EC5838" w:rsidP="00EC5838">
      <w:pPr>
        <w:ind w:firstLine="709"/>
        <w:jc w:val="both"/>
        <w:rPr>
          <w:sz w:val="28"/>
          <w:szCs w:val="28"/>
        </w:rPr>
      </w:pPr>
    </w:p>
    <w:p w:rsidR="00EC5838" w:rsidRPr="006555AB" w:rsidRDefault="00EC5838" w:rsidP="00EC5838">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6555AB">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a"/>
          <w:b/>
          <w:bCs/>
          <w:color w:val="000000"/>
          <w:sz w:val="28"/>
          <w:szCs w:val="28"/>
        </w:rPr>
        <w:footnoteReference w:id="6"/>
      </w:r>
    </w:p>
    <w:p w:rsidR="00EC5838" w:rsidRPr="006555AB" w:rsidRDefault="00EC5838" w:rsidP="00EC5838">
      <w:pPr>
        <w:pStyle w:val="ConsPlusNormal"/>
        <w:ind w:firstLine="0"/>
        <w:jc w:val="both"/>
        <w:rPr>
          <w:rFonts w:ascii="Times New Roman" w:hAnsi="Times New Roman" w:cs="Times New Roman"/>
          <w:b/>
          <w:bCs/>
          <w:color w:val="000000"/>
          <w:sz w:val="28"/>
          <w:szCs w:val="28"/>
        </w:rPr>
      </w:pPr>
    </w:p>
    <w:p w:rsidR="00EC5838" w:rsidRPr="006555AB" w:rsidRDefault="00EC5838" w:rsidP="00EC583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C5838" w:rsidRPr="006555AB" w:rsidRDefault="00EC5838" w:rsidP="00EC583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EC5838" w:rsidRPr="006555AB" w:rsidRDefault="00EC5838" w:rsidP="00EC583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lastRenderedPageBreak/>
        <w:t>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C5838" w:rsidRPr="006555AB" w:rsidRDefault="00EC5838" w:rsidP="00EC583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.4. Жалоба на решение администрации, действия (бездействие) его должностных лиц рассматривается главой (заместителем </w:t>
      </w:r>
      <w:proofErr w:type="gramStart"/>
      <w:r w:rsidRPr="006555AB">
        <w:rPr>
          <w:rFonts w:ascii="Times New Roman" w:hAnsi="Times New Roman" w:cs="Times New Roman"/>
          <w:color w:val="000000"/>
          <w:sz w:val="28"/>
          <w:szCs w:val="28"/>
        </w:rPr>
        <w:t>главы)</w:t>
      </w:r>
      <w:proofErr w:type="spellStart"/>
      <w:r w:rsidRPr="006555AB">
        <w:rPr>
          <w:rFonts w:ascii="Times New Roman" w:hAnsi="Times New Roman" w:cs="Times New Roman"/>
          <w:color w:val="000000"/>
          <w:sz w:val="28"/>
          <w:szCs w:val="28"/>
        </w:rPr>
        <w:t>админисрации</w:t>
      </w:r>
      <w:proofErr w:type="spellEnd"/>
      <w:proofErr w:type="gramEnd"/>
      <w:r w:rsidRPr="006555AB">
        <w:rPr>
          <w:rFonts w:ascii="Times New Roman" w:hAnsi="Times New Roman" w:cs="Times New Roman"/>
          <w:color w:val="000000"/>
          <w:sz w:val="28"/>
          <w:szCs w:val="28"/>
        </w:rPr>
        <w:t xml:space="preserve"> </w:t>
      </w:r>
      <w:r w:rsidRPr="006555AB">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Style w:val="aa"/>
          <w:color w:val="000000"/>
          <w:sz w:val="28"/>
          <w:szCs w:val="28"/>
        </w:rPr>
        <w:footnoteReference w:id="7"/>
      </w:r>
      <w:r w:rsidRPr="006555AB">
        <w:rPr>
          <w:rFonts w:ascii="Times New Roman" w:hAnsi="Times New Roman" w:cs="Times New Roman"/>
          <w:color w:val="000000"/>
          <w:sz w:val="28"/>
          <w:szCs w:val="28"/>
        </w:rPr>
        <w:t>.</w:t>
      </w:r>
    </w:p>
    <w:p w:rsidR="00EC5838" w:rsidRPr="006555AB" w:rsidRDefault="00EC5838" w:rsidP="00EC583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C5838" w:rsidRPr="006555AB" w:rsidRDefault="00EC5838" w:rsidP="00EC583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C5838" w:rsidRPr="006555AB" w:rsidRDefault="00EC5838" w:rsidP="00EC583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Старосуллинский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Ермекеевский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EC5838" w:rsidRPr="006555AB" w:rsidRDefault="00EC5838" w:rsidP="00EC5838">
      <w:pPr>
        <w:pStyle w:val="1"/>
        <w:ind w:firstLine="709"/>
        <w:jc w:val="both"/>
        <w:rPr>
          <w:rFonts w:ascii="Times New Roman" w:hAnsi="Times New Roman" w:cs="Times New Roman"/>
          <w:color w:val="000000"/>
          <w:sz w:val="28"/>
          <w:szCs w:val="28"/>
        </w:rPr>
      </w:pPr>
    </w:p>
    <w:p w:rsidR="00EC5838" w:rsidRPr="006555AB" w:rsidRDefault="00EC5838" w:rsidP="00EC5838">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6555AB">
        <w:rPr>
          <w:rFonts w:ascii="Times New Roman" w:hAnsi="Times New Roman" w:cs="Times New Roman"/>
          <w:b/>
          <w:bCs/>
          <w:color w:val="000000"/>
          <w:sz w:val="28"/>
          <w:szCs w:val="28"/>
        </w:rPr>
        <w:t>. Ключевые показатели муниципального лесного контроля и их целевые значения</w:t>
      </w:r>
    </w:p>
    <w:p w:rsidR="00EC5838" w:rsidRPr="006555AB" w:rsidRDefault="00EC5838" w:rsidP="00EC5838">
      <w:pPr>
        <w:pStyle w:val="1"/>
        <w:jc w:val="both"/>
        <w:rPr>
          <w:rFonts w:ascii="Times New Roman" w:hAnsi="Times New Roman" w:cs="Times New Roman"/>
          <w:b/>
          <w:bCs/>
          <w:color w:val="000000"/>
          <w:sz w:val="28"/>
          <w:szCs w:val="28"/>
        </w:rPr>
      </w:pPr>
    </w:p>
    <w:p w:rsidR="00EC5838" w:rsidRPr="006555AB" w:rsidRDefault="00EC5838" w:rsidP="00EC5838">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555AB">
        <w:rPr>
          <w:rFonts w:ascii="Times New Roman" w:hAnsi="Times New Roman" w:cs="Times New Roman"/>
          <w:color w:val="000000"/>
          <w:sz w:val="28"/>
          <w:szCs w:val="28"/>
        </w:rPr>
        <w:t xml:space="preserve">.1.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C5838" w:rsidRPr="007114C6" w:rsidRDefault="00EC5838" w:rsidP="00EC5838">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555AB">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лесного контроля утверждаются </w:t>
      </w:r>
      <w:r w:rsidRPr="007114C6">
        <w:rPr>
          <w:rFonts w:ascii="Times New Roman" w:hAnsi="Times New Roman" w:cs="Times New Roman"/>
          <w:color w:val="000000"/>
          <w:sz w:val="28"/>
          <w:szCs w:val="28"/>
        </w:rPr>
        <w:t xml:space="preserve">администрацией Сельского поселения </w:t>
      </w:r>
      <w:proofErr w:type="spellStart"/>
      <w:r>
        <w:rPr>
          <w:rFonts w:ascii="Times New Roman" w:hAnsi="Times New Roman" w:cs="Times New Roman"/>
          <w:color w:val="000000"/>
          <w:sz w:val="28"/>
          <w:szCs w:val="28"/>
        </w:rPr>
        <w:t>Старосуллинский</w:t>
      </w:r>
      <w:proofErr w:type="spellEnd"/>
      <w:r w:rsidRPr="007114C6">
        <w:rPr>
          <w:rFonts w:ascii="Times New Roman" w:hAnsi="Times New Roman" w:cs="Times New Roman"/>
          <w:color w:val="000000"/>
          <w:sz w:val="28"/>
          <w:szCs w:val="28"/>
        </w:rPr>
        <w:t xml:space="preserve"> сельсовет муниципального района </w:t>
      </w:r>
      <w:proofErr w:type="spellStart"/>
      <w:r>
        <w:rPr>
          <w:rFonts w:ascii="Times New Roman" w:hAnsi="Times New Roman" w:cs="Times New Roman"/>
          <w:color w:val="000000"/>
          <w:sz w:val="28"/>
          <w:szCs w:val="28"/>
        </w:rPr>
        <w:t>Ермекеевский</w:t>
      </w:r>
      <w:proofErr w:type="spellEnd"/>
      <w:r w:rsidRPr="007114C6">
        <w:rPr>
          <w:rFonts w:ascii="Times New Roman" w:hAnsi="Times New Roman" w:cs="Times New Roman"/>
          <w:color w:val="000000"/>
          <w:sz w:val="28"/>
          <w:szCs w:val="28"/>
        </w:rPr>
        <w:t xml:space="preserve"> район Республики Башкортостан.</w:t>
      </w:r>
    </w:p>
    <w:p w:rsidR="00EC5838" w:rsidRPr="007114C6" w:rsidRDefault="00EC5838" w:rsidP="00EC5838">
      <w:pPr>
        <w:pStyle w:val="ConsPlusNormal"/>
        <w:ind w:left="5103" w:firstLine="0"/>
        <w:jc w:val="both"/>
        <w:rPr>
          <w:rFonts w:ascii="Times New Roman" w:hAnsi="Times New Roman" w:cs="Times New Roman"/>
          <w:sz w:val="24"/>
          <w:szCs w:val="24"/>
        </w:rPr>
      </w:pPr>
      <w:r w:rsidRPr="007114C6">
        <w:rPr>
          <w:rFonts w:ascii="Times New Roman" w:hAnsi="Times New Roman" w:cs="Times New Roman"/>
          <w:color w:val="000000"/>
          <w:sz w:val="24"/>
          <w:szCs w:val="24"/>
        </w:rPr>
        <w:lastRenderedPageBreak/>
        <w:t>Приложение № 1</w:t>
      </w:r>
    </w:p>
    <w:p w:rsidR="00EC5838" w:rsidRPr="007114C6" w:rsidRDefault="00EC5838" w:rsidP="00EC5838">
      <w:pPr>
        <w:pStyle w:val="ConsPlusNormal"/>
        <w:ind w:left="5103" w:firstLine="0"/>
        <w:jc w:val="both"/>
        <w:rPr>
          <w:rFonts w:ascii="Times New Roman" w:hAnsi="Times New Roman" w:cs="Times New Roman"/>
          <w:b/>
          <w:bCs/>
          <w:color w:val="000000"/>
          <w:sz w:val="24"/>
          <w:szCs w:val="24"/>
        </w:rPr>
      </w:pPr>
      <w:r w:rsidRPr="007114C6">
        <w:rPr>
          <w:rFonts w:ascii="Times New Roman" w:hAnsi="Times New Roman" w:cs="Times New Roman"/>
          <w:color w:val="000000"/>
          <w:sz w:val="24"/>
          <w:szCs w:val="24"/>
        </w:rPr>
        <w:t xml:space="preserve">к Положению о муниципальном лесном контроля в границах </w:t>
      </w:r>
      <w:r w:rsidRPr="007114C6">
        <w:rPr>
          <w:rFonts w:ascii="Times New Roman" w:hAnsi="Times New Roman" w:cs="Times New Roman"/>
          <w:bCs/>
          <w:color w:val="000000"/>
          <w:sz w:val="24"/>
          <w:szCs w:val="24"/>
        </w:rPr>
        <w:t xml:space="preserve">сельского поселения </w:t>
      </w:r>
      <w:proofErr w:type="spellStart"/>
      <w:r>
        <w:rPr>
          <w:rFonts w:ascii="Times New Roman" w:hAnsi="Times New Roman" w:cs="Times New Roman"/>
          <w:bCs/>
          <w:color w:val="000000"/>
          <w:sz w:val="24"/>
          <w:szCs w:val="24"/>
        </w:rPr>
        <w:t>Старосуллинский</w:t>
      </w:r>
      <w:proofErr w:type="spellEnd"/>
      <w:r w:rsidRPr="007114C6">
        <w:rPr>
          <w:rFonts w:ascii="Times New Roman" w:hAnsi="Times New Roman" w:cs="Times New Roman"/>
          <w:bCs/>
          <w:color w:val="000000"/>
          <w:sz w:val="24"/>
          <w:szCs w:val="24"/>
        </w:rPr>
        <w:t xml:space="preserve"> сельсовет муниципального района </w:t>
      </w:r>
      <w:proofErr w:type="spellStart"/>
      <w:r>
        <w:rPr>
          <w:rFonts w:ascii="Times New Roman" w:hAnsi="Times New Roman" w:cs="Times New Roman"/>
          <w:bCs/>
          <w:color w:val="000000"/>
          <w:sz w:val="24"/>
          <w:szCs w:val="24"/>
        </w:rPr>
        <w:t>Ермекеевский</w:t>
      </w:r>
      <w:proofErr w:type="spellEnd"/>
      <w:r w:rsidRPr="007114C6">
        <w:rPr>
          <w:rFonts w:ascii="Times New Roman" w:hAnsi="Times New Roman" w:cs="Times New Roman"/>
          <w:bCs/>
          <w:color w:val="000000"/>
          <w:sz w:val="24"/>
          <w:szCs w:val="24"/>
        </w:rPr>
        <w:t xml:space="preserve"> район Республики Башкортостан</w:t>
      </w:r>
    </w:p>
    <w:p w:rsidR="00EC5838" w:rsidRPr="006555AB" w:rsidRDefault="00EC5838" w:rsidP="00EC5838">
      <w:pPr>
        <w:widowControl w:val="0"/>
        <w:autoSpaceDE w:val="0"/>
        <w:ind w:firstLine="540"/>
        <w:jc w:val="both"/>
        <w:rPr>
          <w:color w:val="000000"/>
          <w:sz w:val="28"/>
          <w:szCs w:val="28"/>
        </w:rPr>
      </w:pPr>
      <w:bookmarkStart w:id="3" w:name="Par381"/>
      <w:bookmarkEnd w:id="3"/>
    </w:p>
    <w:p w:rsidR="00EC5838" w:rsidRPr="006555AB" w:rsidRDefault="00EC5838" w:rsidP="00EC5838">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a"/>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EC5838" w:rsidRPr="006555AB" w:rsidRDefault="00EC5838" w:rsidP="00EC5838">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proofErr w:type="spellStart"/>
      <w:r>
        <w:rPr>
          <w:rFonts w:ascii="Times New Roman" w:hAnsi="Times New Roman" w:cs="Times New Roman"/>
          <w:bCs w:val="0"/>
          <w:color w:val="000000"/>
          <w:sz w:val="28"/>
          <w:szCs w:val="28"/>
        </w:rPr>
        <w:t>Старосуллинский</w:t>
      </w:r>
      <w:proofErr w:type="spellEnd"/>
      <w:r w:rsidRPr="006555AB">
        <w:rPr>
          <w:rFonts w:ascii="Times New Roman" w:hAnsi="Times New Roman" w:cs="Times New Roman"/>
          <w:bCs w:val="0"/>
          <w:color w:val="000000"/>
          <w:sz w:val="28"/>
          <w:szCs w:val="28"/>
        </w:rPr>
        <w:t xml:space="preserve"> сельсовет муниципального района </w:t>
      </w:r>
      <w:proofErr w:type="spellStart"/>
      <w:r>
        <w:rPr>
          <w:rFonts w:ascii="Times New Roman" w:hAnsi="Times New Roman" w:cs="Times New Roman"/>
          <w:bCs w:val="0"/>
          <w:color w:val="000000"/>
          <w:sz w:val="28"/>
          <w:szCs w:val="28"/>
        </w:rPr>
        <w:t>Ермекеевский</w:t>
      </w:r>
      <w:proofErr w:type="spellEnd"/>
      <w:r w:rsidRPr="006555AB">
        <w:rPr>
          <w:rFonts w:ascii="Times New Roman" w:hAnsi="Times New Roman" w:cs="Times New Roman"/>
          <w:bCs w:val="0"/>
          <w:color w:val="000000"/>
          <w:sz w:val="28"/>
          <w:szCs w:val="28"/>
        </w:rPr>
        <w:t xml:space="preserve"> район Республики Башкортостан</w:t>
      </w:r>
      <w:r>
        <w:rPr>
          <w:rFonts w:ascii="Times New Roman" w:hAnsi="Times New Roman" w:cs="Times New Roman"/>
          <w:bCs w:val="0"/>
          <w:color w:val="000000"/>
          <w:sz w:val="28"/>
          <w:szCs w:val="28"/>
        </w:rPr>
        <w:t xml:space="preserve"> </w:t>
      </w:r>
      <w:r w:rsidRPr="006555AB">
        <w:rPr>
          <w:rFonts w:ascii="Times New Roman" w:hAnsi="Times New Roman" w:cs="Times New Roman"/>
          <w:color w:val="000000"/>
          <w:sz w:val="28"/>
          <w:szCs w:val="28"/>
        </w:rPr>
        <w:t>муниципального лесного контроля</w:t>
      </w:r>
    </w:p>
    <w:p w:rsidR="00EC5838" w:rsidRPr="006555AB" w:rsidRDefault="00EC5838" w:rsidP="00EC5838">
      <w:pPr>
        <w:pStyle w:val="ConsPlusNormal"/>
        <w:ind w:firstLine="540"/>
        <w:jc w:val="both"/>
        <w:rPr>
          <w:rFonts w:ascii="Times New Roman" w:hAnsi="Times New Roman" w:cs="Times New Roman"/>
          <w:color w:val="000000"/>
          <w:sz w:val="28"/>
          <w:szCs w:val="28"/>
        </w:rPr>
      </w:pPr>
    </w:p>
    <w:p w:rsidR="00EC5838" w:rsidRPr="006555AB" w:rsidRDefault="00EC5838" w:rsidP="00EC5838">
      <w:pPr>
        <w:pStyle w:val="ConsPlusNormal"/>
        <w:ind w:firstLine="540"/>
        <w:jc w:val="both"/>
        <w:rPr>
          <w:rFonts w:ascii="Times New Roman" w:hAnsi="Times New Roman" w:cs="Times New Roman"/>
          <w:color w:val="000000"/>
          <w:sz w:val="28"/>
          <w:szCs w:val="28"/>
        </w:rPr>
      </w:pPr>
    </w:p>
    <w:p w:rsidR="00EC5838" w:rsidRPr="006555AB" w:rsidRDefault="00EC5838" w:rsidP="00EC5838">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EC5838" w:rsidRPr="006555AB" w:rsidRDefault="00EC5838" w:rsidP="00EC5838">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EC5838" w:rsidRPr="006555AB" w:rsidRDefault="00EC5838" w:rsidP="00EC5838">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EC5838" w:rsidRPr="006555AB" w:rsidRDefault="00EC5838" w:rsidP="00EC5838">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EC5838" w:rsidRPr="006555AB" w:rsidRDefault="00EC5838" w:rsidP="00EC5838">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EC5838" w:rsidRPr="006555AB" w:rsidRDefault="00EC5838" w:rsidP="00EC5838">
      <w:pPr>
        <w:autoSpaceDE w:val="0"/>
        <w:autoSpaceDN w:val="0"/>
        <w:adjustRightInd w:val="0"/>
        <w:ind w:firstLine="540"/>
        <w:jc w:val="both"/>
        <w:rPr>
          <w:sz w:val="28"/>
          <w:szCs w:val="28"/>
        </w:rPr>
      </w:pPr>
      <w:r w:rsidRPr="006555AB">
        <w:rPr>
          <w:sz w:val="28"/>
          <w:szCs w:val="28"/>
        </w:rPr>
        <w:t>6. Пожар на лесном участке.</w:t>
      </w:r>
    </w:p>
    <w:p w:rsidR="00EC5838" w:rsidRPr="006555AB" w:rsidRDefault="00EC5838" w:rsidP="00EC5838">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a"/>
          <w:sz w:val="28"/>
          <w:szCs w:val="28"/>
        </w:rPr>
        <w:footnoteReference w:id="9"/>
      </w:r>
      <w:r w:rsidRPr="006555AB">
        <w:rPr>
          <w:sz w:val="28"/>
          <w:szCs w:val="28"/>
        </w:rPr>
        <w:t>.</w:t>
      </w:r>
    </w:p>
    <w:p w:rsidR="00EC5838" w:rsidRPr="006555AB" w:rsidRDefault="00EC5838" w:rsidP="00EC5838">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EC5838" w:rsidRPr="006555AB" w:rsidRDefault="00EC5838" w:rsidP="00EC5838">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EC5838" w:rsidRPr="006555AB" w:rsidRDefault="00EC5838" w:rsidP="00EC5838">
      <w:pPr>
        <w:autoSpaceDE w:val="0"/>
        <w:autoSpaceDN w:val="0"/>
        <w:adjustRightInd w:val="0"/>
        <w:ind w:firstLine="540"/>
        <w:jc w:val="both"/>
        <w:rPr>
          <w:sz w:val="28"/>
          <w:szCs w:val="28"/>
        </w:rPr>
      </w:pPr>
      <w:r w:rsidRPr="006555AB">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EC5838" w:rsidRPr="006555AB" w:rsidRDefault="00EC5838" w:rsidP="00EC5838">
      <w:pPr>
        <w:autoSpaceDE w:val="0"/>
        <w:autoSpaceDN w:val="0"/>
        <w:adjustRightInd w:val="0"/>
        <w:ind w:firstLine="540"/>
        <w:jc w:val="both"/>
        <w:rPr>
          <w:sz w:val="28"/>
          <w:szCs w:val="28"/>
        </w:rPr>
      </w:pPr>
    </w:p>
    <w:p w:rsidR="00EC5838" w:rsidRPr="006555AB" w:rsidRDefault="00EC5838" w:rsidP="00EC5838">
      <w:pPr>
        <w:pStyle w:val="ConsTitle"/>
        <w:widowControl/>
        <w:jc w:val="center"/>
        <w:rPr>
          <w:rFonts w:ascii="Times New Roman" w:hAnsi="Times New Roman" w:cs="Times New Roman"/>
          <w:i/>
          <w:iCs/>
          <w:color w:val="000000"/>
          <w:sz w:val="28"/>
          <w:szCs w:val="28"/>
        </w:rPr>
      </w:pPr>
    </w:p>
    <w:p w:rsidR="00EC5838" w:rsidRPr="006555AB" w:rsidRDefault="00EC5838" w:rsidP="00EC5838">
      <w:pPr>
        <w:jc w:val="center"/>
        <w:rPr>
          <w:b/>
          <w:color w:val="000000"/>
          <w:sz w:val="28"/>
          <w:szCs w:val="28"/>
        </w:rPr>
      </w:pPr>
      <w:r w:rsidRPr="006555AB">
        <w:rPr>
          <w:b/>
          <w:color w:val="000000"/>
          <w:sz w:val="28"/>
          <w:szCs w:val="28"/>
        </w:rPr>
        <w:t>Пояснительная записка</w:t>
      </w:r>
    </w:p>
    <w:p w:rsidR="00EC5838" w:rsidRPr="006555AB" w:rsidRDefault="00EC5838" w:rsidP="00EC5838">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EC5838" w:rsidRPr="006555AB" w:rsidRDefault="00EC5838" w:rsidP="00EC5838">
      <w:pPr>
        <w:jc w:val="center"/>
        <w:rPr>
          <w:color w:val="000000"/>
          <w:sz w:val="28"/>
          <w:szCs w:val="28"/>
        </w:rPr>
      </w:pPr>
    </w:p>
    <w:p w:rsidR="00EC5838" w:rsidRPr="006555AB" w:rsidRDefault="00EC5838" w:rsidP="00EC5838">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EC5838" w:rsidRPr="006555AB" w:rsidRDefault="00EC5838" w:rsidP="00EC583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w:t>
      </w:r>
      <w:r w:rsidRPr="006555AB">
        <w:rPr>
          <w:color w:val="000000"/>
          <w:sz w:val="28"/>
          <w:szCs w:val="28"/>
          <w:shd w:val="clear" w:color="auto" w:fill="FFFFFF"/>
        </w:rPr>
        <w:lastRenderedPageBreak/>
        <w:t xml:space="preserve">компетенции представительного органа поселения. </w:t>
      </w:r>
    </w:p>
    <w:p w:rsidR="00EC5838" w:rsidRPr="006555AB" w:rsidRDefault="00EC5838" w:rsidP="00EC583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C5838" w:rsidRPr="006555AB" w:rsidRDefault="00EC5838" w:rsidP="00EC583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C5838" w:rsidRPr="006555AB" w:rsidRDefault="00EC5838" w:rsidP="00EC583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C5838" w:rsidRPr="006555AB" w:rsidRDefault="00EC5838" w:rsidP="00EC583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EC5838" w:rsidRPr="006555AB" w:rsidRDefault="00EC5838" w:rsidP="00EC5838">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EC5838" w:rsidRPr="006555AB" w:rsidRDefault="00EC5838" w:rsidP="00EC5838">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EC5838" w:rsidRPr="006555AB" w:rsidRDefault="00EC5838" w:rsidP="00EC5838">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rsidR="00EC5838" w:rsidRPr="006555AB" w:rsidRDefault="00EC5838" w:rsidP="00EC5838">
      <w:pPr>
        <w:suppressAutoHyphens/>
        <w:autoSpaceDE w:val="0"/>
        <w:ind w:firstLine="709"/>
        <w:jc w:val="both"/>
        <w:rPr>
          <w:bCs/>
          <w:sz w:val="28"/>
          <w:szCs w:val="28"/>
          <w:lang w:eastAsia="zh-CN"/>
        </w:rPr>
      </w:pPr>
      <w:r w:rsidRPr="006555AB">
        <w:rPr>
          <w:color w:val="000000"/>
          <w:sz w:val="28"/>
          <w:szCs w:val="28"/>
          <w:lang w:eastAsia="zh-CN"/>
        </w:rPr>
        <w:lastRenderedPageBreak/>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EC5838" w:rsidRPr="006555AB" w:rsidRDefault="00EC5838" w:rsidP="00EC5838">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rsidR="00EC5838" w:rsidRPr="006555AB" w:rsidRDefault="00EC5838" w:rsidP="00EC5838">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EC5838" w:rsidRPr="006555AB" w:rsidRDefault="00EC5838" w:rsidP="00EC5838">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EC5838" w:rsidRPr="006555AB" w:rsidRDefault="00EC5838" w:rsidP="00EC5838">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EC5838" w:rsidRPr="006555AB" w:rsidRDefault="00EC5838" w:rsidP="00EC5838">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EC5838" w:rsidRPr="006555AB" w:rsidRDefault="00EC5838" w:rsidP="00EC5838">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EC5838" w:rsidRPr="006555AB" w:rsidRDefault="00EC5838" w:rsidP="00EC5838">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EC5838" w:rsidRPr="006555AB" w:rsidRDefault="00EC5838" w:rsidP="00EC5838">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EC5838" w:rsidRPr="006555AB" w:rsidRDefault="00EC5838" w:rsidP="00EC5838">
      <w:pPr>
        <w:suppressAutoHyphens/>
        <w:autoSpaceDE w:val="0"/>
        <w:ind w:firstLine="709"/>
        <w:jc w:val="both"/>
        <w:rPr>
          <w:bCs/>
          <w:sz w:val="28"/>
          <w:szCs w:val="28"/>
          <w:lang w:eastAsia="zh-CN"/>
        </w:rPr>
      </w:pPr>
      <w:r w:rsidRPr="006555AB">
        <w:rPr>
          <w:sz w:val="28"/>
          <w:szCs w:val="28"/>
          <w:lang w:eastAsia="zh-CN"/>
        </w:rPr>
        <w:lastRenderedPageBreak/>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EC5838" w:rsidRPr="006555AB" w:rsidRDefault="00EC5838" w:rsidP="00EC5838">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EC5838" w:rsidRPr="006555AB" w:rsidRDefault="00EC5838" w:rsidP="00EC5838">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EC5838" w:rsidRPr="006555AB" w:rsidRDefault="00EC5838" w:rsidP="00EC5838">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EC5838" w:rsidRPr="006555AB" w:rsidRDefault="00EC5838" w:rsidP="00EC5838">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EC5838" w:rsidRPr="006555AB" w:rsidRDefault="00EC5838" w:rsidP="00EC5838">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EC5838" w:rsidRPr="006555AB" w:rsidRDefault="00EC5838" w:rsidP="00EC5838">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EC5838" w:rsidRPr="006555AB" w:rsidRDefault="00EC5838" w:rsidP="00EC5838">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EC5838" w:rsidRPr="006555AB" w:rsidRDefault="00EC5838" w:rsidP="00EC5838">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EC5838" w:rsidRPr="006555AB" w:rsidRDefault="00EC5838" w:rsidP="00EC583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FB4D75" w:rsidRDefault="00EC5838" w:rsidP="00221D76">
      <w:pPr>
        <w:widowControl w:val="0"/>
        <w:suppressAutoHyphens/>
        <w:snapToGrid w:val="0"/>
        <w:ind w:firstLine="709"/>
        <w:jc w:val="both"/>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sectPr w:rsidR="00FB4D75" w:rsidSect="0078640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A3" w:rsidRDefault="009F6FA3" w:rsidP="00EC5838">
      <w:r>
        <w:separator/>
      </w:r>
    </w:p>
  </w:endnote>
  <w:endnote w:type="continuationSeparator" w:id="0">
    <w:p w:rsidR="009F6FA3" w:rsidRDefault="009F6FA3" w:rsidP="00EC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A3" w:rsidRDefault="009F6FA3" w:rsidP="00EC5838">
      <w:r>
        <w:separator/>
      </w:r>
    </w:p>
  </w:footnote>
  <w:footnote w:type="continuationSeparator" w:id="0">
    <w:p w:rsidR="009F6FA3" w:rsidRDefault="009F6FA3" w:rsidP="00EC5838">
      <w:r>
        <w:continuationSeparator/>
      </w:r>
    </w:p>
  </w:footnote>
  <w:footnote w:id="1">
    <w:p w:rsidR="00EC5838" w:rsidRPr="00FE51AA" w:rsidRDefault="00EC5838" w:rsidP="00EC5838">
      <w:pPr>
        <w:pStyle w:val="a6"/>
        <w:jc w:val="both"/>
      </w:pPr>
    </w:p>
  </w:footnote>
  <w:footnote w:id="2">
    <w:p w:rsidR="00EC5838" w:rsidRPr="00FE51AA" w:rsidRDefault="00EC5838" w:rsidP="00EC5838">
      <w:pPr>
        <w:pStyle w:val="s1"/>
        <w:ind w:firstLine="0"/>
      </w:pPr>
      <w:r w:rsidRPr="00FE51AA">
        <w:rPr>
          <w:rStyle w:val="aa"/>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EC5838" w:rsidRPr="007B1932" w:rsidRDefault="00EC5838" w:rsidP="00EC5838">
      <w:pPr>
        <w:pStyle w:val="a8"/>
        <w:jc w:val="both"/>
        <w:rPr>
          <w:sz w:val="16"/>
          <w:szCs w:val="16"/>
        </w:rPr>
      </w:pPr>
      <w:r w:rsidRPr="007B1932">
        <w:rPr>
          <w:rStyle w:val="aa"/>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EC5838" w:rsidRPr="007B1932" w:rsidRDefault="00EC5838" w:rsidP="00EC5838">
      <w:pPr>
        <w:jc w:val="both"/>
        <w:rPr>
          <w:color w:val="000000"/>
          <w:sz w:val="16"/>
          <w:szCs w:val="16"/>
          <w:shd w:val="clear" w:color="auto" w:fill="FFFFFF"/>
        </w:rPr>
      </w:pPr>
      <w:r w:rsidRPr="007B1932">
        <w:rPr>
          <w:rStyle w:val="aa"/>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EC5838" w:rsidRPr="007B1932" w:rsidRDefault="00EC5838" w:rsidP="00EC5838">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EC5838" w:rsidRPr="00FE51AA" w:rsidRDefault="00EC5838" w:rsidP="00EC5838">
      <w:pPr>
        <w:pStyle w:val="a6"/>
      </w:pPr>
      <w:r w:rsidRPr="00FE51AA">
        <w:rPr>
          <w:rStyle w:val="aa"/>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EC5838" w:rsidRPr="00BC31EB" w:rsidRDefault="00EC5838" w:rsidP="00EC5838">
      <w:pPr>
        <w:autoSpaceDE w:val="0"/>
        <w:autoSpaceDN w:val="0"/>
        <w:adjustRightInd w:val="0"/>
        <w:jc w:val="both"/>
        <w:rPr>
          <w:rFonts w:eastAsiaTheme="minorHAnsi"/>
          <w:sz w:val="16"/>
          <w:szCs w:val="16"/>
          <w:lang w:eastAsia="en-US"/>
        </w:rPr>
      </w:pPr>
      <w:r w:rsidRPr="00BC31EB">
        <w:rPr>
          <w:rStyle w:val="aa"/>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EC5838" w:rsidRPr="00BC31EB" w:rsidRDefault="00EC5838" w:rsidP="00EC5838">
      <w:pPr>
        <w:pStyle w:val="a6"/>
        <w:jc w:val="both"/>
        <w:rPr>
          <w:sz w:val="16"/>
          <w:szCs w:val="16"/>
        </w:rPr>
      </w:pPr>
      <w:r w:rsidRPr="00BC31EB">
        <w:rPr>
          <w:sz w:val="16"/>
          <w:szCs w:val="16"/>
        </w:rPr>
        <w:t>В этом случае раздел 4 следует изложить в следующей редакции:</w:t>
      </w:r>
    </w:p>
    <w:p w:rsidR="00EC5838" w:rsidRPr="00BC31EB" w:rsidRDefault="00EC5838" w:rsidP="00EC5838">
      <w:pPr>
        <w:pStyle w:val="a6"/>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EC5838" w:rsidRPr="00BC31EB" w:rsidRDefault="00EC5838" w:rsidP="00EC5838">
      <w:pPr>
        <w:pStyle w:val="a6"/>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EC5838" w:rsidRPr="00BC31EB" w:rsidRDefault="00EC5838" w:rsidP="00EC5838">
      <w:pPr>
        <w:pStyle w:val="a6"/>
        <w:rPr>
          <w:sz w:val="16"/>
          <w:szCs w:val="16"/>
        </w:rPr>
      </w:pPr>
    </w:p>
  </w:footnote>
  <w:footnote w:id="7">
    <w:p w:rsidR="00EC5838" w:rsidRPr="00BC31EB" w:rsidRDefault="00EC5838" w:rsidP="00EC5838">
      <w:pPr>
        <w:pStyle w:val="a6"/>
        <w:jc w:val="both"/>
        <w:rPr>
          <w:sz w:val="16"/>
          <w:szCs w:val="16"/>
        </w:rPr>
      </w:pPr>
      <w:r w:rsidRPr="00FE51AA">
        <w:rPr>
          <w:rStyle w:val="aa"/>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EC5838" w:rsidRPr="00FE51AA" w:rsidRDefault="00EC5838" w:rsidP="00EC5838">
      <w:pPr>
        <w:pStyle w:val="a6"/>
        <w:jc w:val="both"/>
      </w:pPr>
      <w:r w:rsidRPr="00FE51AA">
        <w:rPr>
          <w:rStyle w:val="aa"/>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EC5838" w:rsidRPr="004E4FA9" w:rsidRDefault="00EC5838" w:rsidP="00EC5838">
      <w:pPr>
        <w:pStyle w:val="a8"/>
        <w:jc w:val="both"/>
        <w:rPr>
          <w:sz w:val="24"/>
          <w:szCs w:val="24"/>
        </w:rPr>
      </w:pPr>
      <w:r w:rsidRPr="00FE51AA">
        <w:rPr>
          <w:rStyle w:val="aa"/>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0D"/>
    <w:rsid w:val="001B19D7"/>
    <w:rsid w:val="00221D76"/>
    <w:rsid w:val="003D5724"/>
    <w:rsid w:val="0078640D"/>
    <w:rsid w:val="00820D03"/>
    <w:rsid w:val="009F6FA3"/>
    <w:rsid w:val="00A57367"/>
    <w:rsid w:val="00BC4B0F"/>
    <w:rsid w:val="00BC6B1E"/>
    <w:rsid w:val="00EC5838"/>
    <w:rsid w:val="00F81C71"/>
    <w:rsid w:val="00FB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2097"/>
  <w15:docId w15:val="{E0F72DC3-88E8-42CD-B43E-D5C9495B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40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C583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724"/>
    <w:rPr>
      <w:rFonts w:ascii="Segoe UI" w:hAnsi="Segoe UI" w:cs="Segoe UI"/>
      <w:sz w:val="18"/>
      <w:szCs w:val="18"/>
    </w:rPr>
  </w:style>
  <w:style w:type="character" w:customStyle="1" w:styleId="a4">
    <w:name w:val="Текст выноски Знак"/>
    <w:basedOn w:val="a0"/>
    <w:link w:val="a3"/>
    <w:uiPriority w:val="99"/>
    <w:semiHidden/>
    <w:rsid w:val="003D5724"/>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EC5838"/>
    <w:rPr>
      <w:rFonts w:ascii="Times New Roman" w:eastAsia="Times New Roman" w:hAnsi="Times New Roman" w:cs="Times New Roman"/>
      <w:b/>
      <w:bCs/>
      <w:sz w:val="27"/>
      <w:szCs w:val="27"/>
      <w:lang w:eastAsia="ru-RU"/>
    </w:rPr>
  </w:style>
  <w:style w:type="character" w:styleId="a5">
    <w:name w:val="Hyperlink"/>
    <w:rsid w:val="00EC5838"/>
    <w:rPr>
      <w:color w:val="0000FF"/>
      <w:u w:val="single"/>
    </w:rPr>
  </w:style>
  <w:style w:type="paragraph" w:customStyle="1" w:styleId="ConsPlusTitle">
    <w:name w:val="ConsPlusTitle"/>
    <w:rsid w:val="00EC583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583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583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5838"/>
    <w:pPr>
      <w:ind w:firstLine="720"/>
      <w:jc w:val="both"/>
    </w:pPr>
    <w:rPr>
      <w:rFonts w:ascii="Arial" w:hAnsi="Arial" w:cs="Arial"/>
      <w:sz w:val="26"/>
      <w:szCs w:val="26"/>
    </w:rPr>
  </w:style>
  <w:style w:type="paragraph" w:customStyle="1" w:styleId="1">
    <w:name w:val="Без интервала1"/>
    <w:rsid w:val="00EC5838"/>
    <w:pPr>
      <w:suppressAutoHyphens/>
      <w:spacing w:after="0" w:line="240" w:lineRule="auto"/>
    </w:pPr>
    <w:rPr>
      <w:rFonts w:ascii="Calibri" w:eastAsia="Times New Roman" w:hAnsi="Calibri" w:cs="Calibri"/>
      <w:lang w:eastAsia="zh-CN"/>
    </w:rPr>
  </w:style>
  <w:style w:type="paragraph" w:styleId="a6">
    <w:name w:val="footnote text"/>
    <w:basedOn w:val="a"/>
    <w:link w:val="10"/>
    <w:rsid w:val="00EC5838"/>
    <w:rPr>
      <w:sz w:val="20"/>
      <w:szCs w:val="20"/>
    </w:rPr>
  </w:style>
  <w:style w:type="character" w:customStyle="1" w:styleId="a7">
    <w:name w:val="Текст сноски Знак"/>
    <w:basedOn w:val="a0"/>
    <w:uiPriority w:val="99"/>
    <w:semiHidden/>
    <w:rsid w:val="00EC5838"/>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EC5838"/>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EC5838"/>
    <w:rPr>
      <w:sz w:val="20"/>
      <w:szCs w:val="20"/>
    </w:rPr>
  </w:style>
  <w:style w:type="character" w:customStyle="1" w:styleId="a9">
    <w:name w:val="Текст примечания Знак"/>
    <w:basedOn w:val="a0"/>
    <w:link w:val="a8"/>
    <w:uiPriority w:val="99"/>
    <w:rsid w:val="00EC583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C5838"/>
    <w:rPr>
      <w:vertAlign w:val="superscript"/>
    </w:rPr>
  </w:style>
  <w:style w:type="paragraph" w:customStyle="1" w:styleId="s16">
    <w:name w:val="s_16"/>
    <w:basedOn w:val="a"/>
    <w:rsid w:val="00EC5838"/>
    <w:pPr>
      <w:spacing w:before="100" w:beforeAutospacing="1" w:after="100" w:afterAutospacing="1"/>
    </w:pPr>
  </w:style>
  <w:style w:type="paragraph" w:styleId="31">
    <w:name w:val="Body Text Indent 3"/>
    <w:basedOn w:val="a"/>
    <w:link w:val="32"/>
    <w:rsid w:val="00EC5838"/>
    <w:pPr>
      <w:ind w:firstLine="720"/>
    </w:pPr>
    <w:rPr>
      <w:sz w:val="28"/>
      <w:szCs w:val="20"/>
    </w:rPr>
  </w:style>
  <w:style w:type="character" w:customStyle="1" w:styleId="32">
    <w:name w:val="Основной текст с отступом 3 Знак"/>
    <w:basedOn w:val="a0"/>
    <w:link w:val="31"/>
    <w:rsid w:val="00EC5838"/>
    <w:rPr>
      <w:rFonts w:ascii="Times New Roman" w:eastAsia="Times New Roman" w:hAnsi="Times New Roman" w:cs="Times New Roman"/>
      <w:sz w:val="28"/>
      <w:szCs w:val="20"/>
      <w:lang w:eastAsia="ru-RU"/>
    </w:rPr>
  </w:style>
  <w:style w:type="paragraph" w:customStyle="1" w:styleId="dt-p">
    <w:name w:val="dt-p"/>
    <w:basedOn w:val="a"/>
    <w:rsid w:val="00EC5838"/>
    <w:pPr>
      <w:spacing w:before="100" w:beforeAutospacing="1" w:after="100" w:afterAutospacing="1"/>
    </w:pPr>
  </w:style>
  <w:style w:type="character" w:customStyle="1" w:styleId="dt-m">
    <w:name w:val="dt-m"/>
    <w:basedOn w:val="a0"/>
    <w:rsid w:val="00EC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tarosulli.ru/"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80192"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8261</Words>
  <Characters>47089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Professional</cp:lastModifiedBy>
  <cp:revision>5</cp:revision>
  <cp:lastPrinted>2021-12-23T06:13:00Z</cp:lastPrinted>
  <dcterms:created xsi:type="dcterms:W3CDTF">2021-12-21T05:07:00Z</dcterms:created>
  <dcterms:modified xsi:type="dcterms:W3CDTF">2021-12-23T06:13:00Z</dcterms:modified>
</cp:coreProperties>
</file>