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FF2CDA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>ҠАРАР                                              № 3</w:t>
      </w:r>
      <w:r w:rsidR="00584562">
        <w:rPr>
          <w:rFonts w:ascii="Times New Roman" w:hAnsi="Times New Roman"/>
          <w:b/>
          <w:sz w:val="26"/>
          <w:szCs w:val="26"/>
        </w:rPr>
        <w:t>6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584562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3E0BC7">
        <w:rPr>
          <w:rFonts w:ascii="Times New Roman" w:hAnsi="Times New Roman"/>
          <w:sz w:val="26"/>
          <w:szCs w:val="26"/>
        </w:rPr>
        <w:t xml:space="preserve"> </w:t>
      </w:r>
      <w:r w:rsidR="000E6FD7">
        <w:rPr>
          <w:rFonts w:ascii="Times New Roman" w:hAnsi="Times New Roman"/>
          <w:sz w:val="26"/>
          <w:szCs w:val="26"/>
        </w:rPr>
        <w:t>н</w:t>
      </w:r>
      <w:r w:rsidR="00FF2CDA">
        <w:rPr>
          <w:rFonts w:ascii="Times New Roman" w:hAnsi="Times New Roman"/>
          <w:sz w:val="26"/>
          <w:szCs w:val="26"/>
        </w:rPr>
        <w:t>о</w:t>
      </w:r>
      <w:r w:rsidR="002131DE">
        <w:rPr>
          <w:rFonts w:ascii="Times New Roman" w:hAnsi="Times New Roman"/>
          <w:sz w:val="26"/>
          <w:szCs w:val="26"/>
        </w:rPr>
        <w:t>ябрь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7B4120">
        <w:rPr>
          <w:rFonts w:ascii="Times New Roman" w:hAnsi="Times New Roman"/>
          <w:sz w:val="26"/>
          <w:szCs w:val="26"/>
        </w:rPr>
        <w:t xml:space="preserve">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 w:rsidR="00FF2CDA">
        <w:rPr>
          <w:rFonts w:ascii="Times New Roman" w:hAnsi="Times New Roman"/>
          <w:sz w:val="26"/>
          <w:szCs w:val="26"/>
        </w:rPr>
        <w:t xml:space="preserve">          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30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0E6FD7">
        <w:rPr>
          <w:rFonts w:ascii="Times New Roman" w:hAnsi="Times New Roman"/>
          <w:sz w:val="26"/>
          <w:szCs w:val="26"/>
        </w:rPr>
        <w:t>н</w:t>
      </w:r>
      <w:r w:rsidR="00FF2CDA">
        <w:rPr>
          <w:rFonts w:ascii="Times New Roman" w:hAnsi="Times New Roman"/>
          <w:sz w:val="26"/>
          <w:szCs w:val="26"/>
        </w:rPr>
        <w:t>оя</w:t>
      </w:r>
      <w:r w:rsidR="002131DE">
        <w:rPr>
          <w:rFonts w:ascii="Times New Roman" w:hAnsi="Times New Roman"/>
          <w:sz w:val="26"/>
          <w:szCs w:val="26"/>
        </w:rPr>
        <w:t>бря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502D18" w:rsidRPr="00502D18" w:rsidRDefault="00502D18" w:rsidP="00FF2C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4562" w:rsidRDefault="00584562" w:rsidP="00584562">
      <w:pPr>
        <w:pStyle w:val="af2"/>
        <w:jc w:val="center"/>
      </w:pPr>
      <w:r>
        <w:rPr>
          <w:b/>
          <w:bCs/>
          <w:sz w:val="28"/>
          <w:szCs w:val="28"/>
        </w:rPr>
        <w:t xml:space="preserve">Об утверждении программы «Профилактика терроризма и экстремизма </w:t>
      </w:r>
      <w:proofErr w:type="gramStart"/>
      <w:r>
        <w:rPr>
          <w:b/>
          <w:bCs/>
          <w:sz w:val="28"/>
          <w:szCs w:val="28"/>
        </w:rPr>
        <w:t>в  сельском</w:t>
      </w:r>
      <w:proofErr w:type="gramEnd"/>
      <w:r>
        <w:rPr>
          <w:b/>
          <w:bCs/>
          <w:sz w:val="28"/>
          <w:szCs w:val="28"/>
        </w:rPr>
        <w:t xml:space="preserve"> поселении </w:t>
      </w:r>
      <w:proofErr w:type="spellStart"/>
      <w:r>
        <w:rPr>
          <w:b/>
          <w:bCs/>
          <w:sz w:val="28"/>
          <w:szCs w:val="28"/>
        </w:rPr>
        <w:t>Старосуллинский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584562" w:rsidRDefault="00584562" w:rsidP="00584562">
      <w:pPr>
        <w:pStyle w:val="af2"/>
        <w:jc w:val="center"/>
      </w:pPr>
      <w:r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-202</w:t>
      </w:r>
      <w:r w:rsidR="00720F4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годы»</w:t>
      </w:r>
    </w:p>
    <w:p w:rsidR="00584562" w:rsidRDefault="00584562" w:rsidP="00584562">
      <w:pPr>
        <w:pStyle w:val="af2"/>
        <w:jc w:val="both"/>
      </w:pPr>
      <w:r>
        <w:t> </w:t>
      </w:r>
    </w:p>
    <w:p w:rsidR="00584562" w:rsidRPr="00900C41" w:rsidRDefault="00584562" w:rsidP="0058456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06.03.2006 №35-ФЗ         «О противодействии терроризму», от 25.07.2002 №114-ФЗ     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ПОСТАНОВЛЯЮ:</w:t>
      </w:r>
    </w:p>
    <w:p w:rsidR="00584562" w:rsidRDefault="00584562" w:rsidP="00584562">
      <w:pPr>
        <w:pStyle w:val="consplusnormal1"/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  программу</w:t>
      </w:r>
      <w:proofErr w:type="gramEnd"/>
      <w:r>
        <w:rPr>
          <w:color w:val="000000"/>
          <w:sz w:val="28"/>
          <w:szCs w:val="28"/>
        </w:rPr>
        <w:t xml:space="preserve"> «Профилактика терроризма и экстремизма в сельском поселении </w:t>
      </w:r>
      <w:proofErr w:type="spellStart"/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>Старосуллинский</w:t>
      </w:r>
      <w:proofErr w:type="spellEnd"/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</w:t>
      </w:r>
      <w:r w:rsidR="00720F41"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>3</w:t>
      </w:r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>-202</w:t>
      </w:r>
      <w:r w:rsidR="00720F41"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>6</w:t>
      </w:r>
      <w:r>
        <w:rPr>
          <w:rStyle w:val="aff3"/>
          <w:b w:val="0"/>
          <w:color w:val="000000"/>
          <w:sz w:val="28"/>
          <w:szCs w:val="28"/>
          <w:bdr w:val="none" w:sz="0" w:space="0" w:color="auto" w:frame="1"/>
        </w:rPr>
        <w:t xml:space="preserve"> годы»</w:t>
      </w:r>
      <w:r>
        <w:rPr>
          <w:color w:val="000000"/>
          <w:sz w:val="28"/>
          <w:szCs w:val="28"/>
        </w:rPr>
        <w:t xml:space="preserve"> (далее Программа).</w:t>
      </w:r>
    </w:p>
    <w:p w:rsidR="00584562" w:rsidRDefault="00584562" w:rsidP="00584562">
      <w:pPr>
        <w:pStyle w:val="consplusnormal1"/>
        <w:ind w:firstLine="142"/>
        <w:jc w:val="both"/>
      </w:pPr>
      <w:r>
        <w:rPr>
          <w:rFonts w:ascii="Calibri" w:hAnsi="Calibri"/>
          <w:sz w:val="22"/>
          <w:szCs w:val="22"/>
        </w:rPr>
        <w:t xml:space="preserve">        </w:t>
      </w:r>
      <w:r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Старосуллинский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84562" w:rsidRDefault="00584562" w:rsidP="00584562">
      <w:pPr>
        <w:pStyle w:val="af2"/>
        <w:jc w:val="both"/>
      </w:pPr>
      <w:r>
        <w:rPr>
          <w:sz w:val="28"/>
          <w:szCs w:val="28"/>
        </w:rPr>
        <w:t>        3.  Контроль за выполнением настоящего постановления оставляю </w:t>
      </w:r>
      <w:proofErr w:type="gramStart"/>
      <w:r>
        <w:rPr>
          <w:sz w:val="28"/>
          <w:szCs w:val="28"/>
        </w:rPr>
        <w:t>за  собой</w:t>
      </w:r>
      <w:proofErr w:type="gramEnd"/>
      <w:r>
        <w:rPr>
          <w:sz w:val="28"/>
          <w:szCs w:val="28"/>
        </w:rPr>
        <w:t>.</w:t>
      </w:r>
    </w:p>
    <w:p w:rsidR="00584562" w:rsidRDefault="00584562" w:rsidP="00584562">
      <w:pPr>
        <w:pStyle w:val="af2"/>
      </w:pPr>
      <w:r>
        <w:t> </w:t>
      </w:r>
    </w:p>
    <w:p w:rsidR="00584562" w:rsidRDefault="00720F41" w:rsidP="0058456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84562">
        <w:rPr>
          <w:sz w:val="28"/>
          <w:szCs w:val="28"/>
        </w:rPr>
        <w:t xml:space="preserve">Глава сельского поселения                             Р.Х. Абдуллин </w:t>
      </w:r>
    </w:p>
    <w:p w:rsidR="00584562" w:rsidRDefault="00584562" w:rsidP="00584562">
      <w:pPr>
        <w:pStyle w:val="af2"/>
        <w:rPr>
          <w:sz w:val="28"/>
          <w:szCs w:val="28"/>
        </w:rPr>
      </w:pPr>
    </w:p>
    <w:p w:rsidR="00584562" w:rsidRDefault="00584562" w:rsidP="00584562">
      <w:pPr>
        <w:pStyle w:val="af2"/>
        <w:rPr>
          <w:sz w:val="28"/>
          <w:szCs w:val="28"/>
        </w:rPr>
      </w:pPr>
    </w:p>
    <w:p w:rsidR="00584562" w:rsidRDefault="00584562" w:rsidP="00584562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EA2998">
        <w:rPr>
          <w:rFonts w:ascii="Times New Roman" w:hAnsi="Times New Roman"/>
          <w:shd w:val="clear" w:color="auto" w:fill="FFFFFF"/>
        </w:rPr>
        <w:lastRenderedPageBreak/>
        <w:t>                                                                        УТВЕРЖДЕНА</w:t>
      </w:r>
      <w:r>
        <w:rPr>
          <w:shd w:val="clear" w:color="auto" w:fill="FFFFFF"/>
        </w:rPr>
        <w:t xml:space="preserve">     </w:t>
      </w:r>
    </w:p>
    <w:p w:rsidR="00584562" w:rsidRPr="00EA2998" w:rsidRDefault="00584562" w:rsidP="00584562">
      <w:pPr>
        <w:pStyle w:val="a3"/>
        <w:jc w:val="right"/>
        <w:rPr>
          <w:rFonts w:ascii="Times New Roman" w:hAnsi="Times New Roman"/>
        </w:rPr>
      </w:pPr>
      <w:proofErr w:type="gramStart"/>
      <w:r w:rsidRPr="00EA2998">
        <w:rPr>
          <w:rFonts w:ascii="Times New Roman" w:hAnsi="Times New Roman"/>
          <w:shd w:val="clear" w:color="auto" w:fill="FFFFFF"/>
        </w:rPr>
        <w:t>постановлением  главы</w:t>
      </w:r>
      <w:proofErr w:type="gramEnd"/>
      <w:r w:rsidRPr="00EA2998">
        <w:rPr>
          <w:rFonts w:ascii="Times New Roman" w:hAnsi="Times New Roman"/>
          <w:shd w:val="clear" w:color="auto" w:fill="FFFFFF"/>
        </w:rPr>
        <w:t xml:space="preserve"> </w:t>
      </w:r>
    </w:p>
    <w:p w:rsidR="00584562" w:rsidRPr="00EA2998" w:rsidRDefault="00584562" w:rsidP="00584562">
      <w:pPr>
        <w:pStyle w:val="a3"/>
        <w:jc w:val="right"/>
        <w:rPr>
          <w:rFonts w:ascii="Times New Roman" w:hAnsi="Times New Roman"/>
        </w:rPr>
      </w:pPr>
      <w:r w:rsidRPr="00EA2998">
        <w:rPr>
          <w:rFonts w:ascii="Times New Roman" w:hAnsi="Times New Roman"/>
          <w:shd w:val="clear" w:color="auto" w:fill="FFFFFF"/>
        </w:rPr>
        <w:t>                                                                           сельского поселения</w:t>
      </w:r>
    </w:p>
    <w:p w:rsidR="00584562" w:rsidRPr="00EA2998" w:rsidRDefault="00584562" w:rsidP="00584562">
      <w:pPr>
        <w:pStyle w:val="a3"/>
        <w:jc w:val="right"/>
        <w:rPr>
          <w:rFonts w:ascii="Times New Roman" w:hAnsi="Times New Roman"/>
        </w:rPr>
      </w:pPr>
      <w:r w:rsidRPr="00EA2998">
        <w:rPr>
          <w:rFonts w:ascii="Times New Roman" w:hAnsi="Times New Roman"/>
          <w:shd w:val="clear" w:color="auto" w:fill="FFFFFF"/>
        </w:rPr>
        <w:t xml:space="preserve">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/>
          <w:shd w:val="clear" w:color="auto" w:fill="FFFFFF"/>
        </w:rPr>
        <w:t>Старосуллинский</w:t>
      </w:r>
      <w:proofErr w:type="spellEnd"/>
      <w:r w:rsidRPr="00EA2998">
        <w:rPr>
          <w:rFonts w:ascii="Times New Roman" w:hAnsi="Times New Roman"/>
          <w:shd w:val="clear" w:color="auto" w:fill="FFFFFF"/>
        </w:rPr>
        <w:t xml:space="preserve"> сельсовет </w:t>
      </w:r>
    </w:p>
    <w:p w:rsidR="00584562" w:rsidRPr="00EA2998" w:rsidRDefault="00584562" w:rsidP="00584562">
      <w:pPr>
        <w:pStyle w:val="a3"/>
        <w:jc w:val="right"/>
        <w:rPr>
          <w:rFonts w:ascii="Times New Roman" w:hAnsi="Times New Roman"/>
        </w:rPr>
      </w:pPr>
      <w:r w:rsidRPr="00EA2998">
        <w:rPr>
          <w:rFonts w:ascii="Times New Roman" w:hAnsi="Times New Roman"/>
          <w:shd w:val="clear" w:color="auto" w:fill="FFFFFF"/>
        </w:rPr>
        <w:t xml:space="preserve">               муниципального района </w:t>
      </w:r>
    </w:p>
    <w:p w:rsidR="00584562" w:rsidRPr="00EA2998" w:rsidRDefault="00584562" w:rsidP="00584562">
      <w:pPr>
        <w:pStyle w:val="a3"/>
        <w:jc w:val="right"/>
        <w:rPr>
          <w:rFonts w:ascii="Times New Roman" w:hAnsi="Times New Roman"/>
        </w:rPr>
      </w:pPr>
      <w:r w:rsidRPr="00EA2998">
        <w:rPr>
          <w:rFonts w:ascii="Times New Roman" w:hAnsi="Times New Roman"/>
          <w:shd w:val="clear" w:color="auto" w:fill="FFFFFF"/>
        </w:rPr>
        <w:t xml:space="preserve">                                                                           </w:t>
      </w:r>
      <w:proofErr w:type="spellStart"/>
      <w:proofErr w:type="gramStart"/>
      <w:r w:rsidRPr="00EA2998">
        <w:rPr>
          <w:rFonts w:ascii="Times New Roman" w:hAnsi="Times New Roman"/>
          <w:shd w:val="clear" w:color="auto" w:fill="FFFFFF"/>
        </w:rPr>
        <w:t>Ермекеевский</w:t>
      </w:r>
      <w:proofErr w:type="spellEnd"/>
      <w:r w:rsidRPr="00EA2998">
        <w:rPr>
          <w:rFonts w:ascii="Times New Roman" w:hAnsi="Times New Roman"/>
          <w:shd w:val="clear" w:color="auto" w:fill="FFFFFF"/>
        </w:rPr>
        <w:t>  район</w:t>
      </w:r>
      <w:proofErr w:type="gramEnd"/>
      <w:r w:rsidRPr="00EA2998">
        <w:rPr>
          <w:rFonts w:ascii="Times New Roman" w:hAnsi="Times New Roman"/>
          <w:shd w:val="clear" w:color="auto" w:fill="FFFFFF"/>
        </w:rPr>
        <w:t xml:space="preserve"> </w:t>
      </w:r>
    </w:p>
    <w:p w:rsidR="00584562" w:rsidRPr="00EA2998" w:rsidRDefault="00584562" w:rsidP="00584562">
      <w:pPr>
        <w:pStyle w:val="a3"/>
        <w:jc w:val="right"/>
        <w:rPr>
          <w:rFonts w:ascii="Times New Roman" w:hAnsi="Times New Roman"/>
        </w:rPr>
      </w:pPr>
      <w:r w:rsidRPr="00EA2998">
        <w:rPr>
          <w:rFonts w:ascii="Times New Roman" w:hAnsi="Times New Roman"/>
          <w:shd w:val="clear" w:color="auto" w:fill="FFFFFF"/>
        </w:rPr>
        <w:t>               Республики Башкортостан</w:t>
      </w:r>
    </w:p>
    <w:p w:rsidR="00584562" w:rsidRPr="00EA2998" w:rsidRDefault="00584562" w:rsidP="00584562">
      <w:pPr>
        <w:pStyle w:val="a3"/>
        <w:jc w:val="right"/>
        <w:rPr>
          <w:rFonts w:ascii="Times New Roman" w:hAnsi="Times New Roman"/>
        </w:rPr>
      </w:pPr>
      <w:r w:rsidRPr="00EA2998">
        <w:rPr>
          <w:rFonts w:ascii="Times New Roman" w:hAnsi="Times New Roman"/>
        </w:rPr>
        <w:t xml:space="preserve">               </w:t>
      </w:r>
      <w:r w:rsidR="00720F41" w:rsidRPr="00EA2998">
        <w:rPr>
          <w:rFonts w:ascii="Times New Roman" w:hAnsi="Times New Roman"/>
        </w:rPr>
        <w:t>О</w:t>
      </w:r>
      <w:r w:rsidRPr="00EA2998">
        <w:rPr>
          <w:rFonts w:ascii="Times New Roman" w:hAnsi="Times New Roman"/>
        </w:rPr>
        <w:t>т</w:t>
      </w:r>
      <w:r w:rsidR="00720F41">
        <w:rPr>
          <w:rFonts w:ascii="Times New Roman" w:hAnsi="Times New Roman"/>
        </w:rPr>
        <w:t xml:space="preserve"> 30 ноября</w:t>
      </w:r>
      <w:r w:rsidRPr="00EA2998">
        <w:rPr>
          <w:rFonts w:ascii="Times New Roman" w:hAnsi="Times New Roman"/>
        </w:rPr>
        <w:t xml:space="preserve"> 2022 года № </w:t>
      </w:r>
      <w:r w:rsidR="00720F41">
        <w:rPr>
          <w:rFonts w:ascii="Times New Roman" w:hAnsi="Times New Roman"/>
        </w:rPr>
        <w:t>36</w:t>
      </w:r>
    </w:p>
    <w:p w:rsidR="00584562" w:rsidRPr="00EA2998" w:rsidRDefault="00584562" w:rsidP="00720F41">
      <w:pPr>
        <w:pStyle w:val="af2"/>
        <w:ind w:left="4860"/>
        <w:rPr>
          <w:sz w:val="22"/>
        </w:rPr>
      </w:pPr>
      <w:r>
        <w:t> </w:t>
      </w:r>
      <w:r>
        <w:rPr>
          <w:shd w:val="clear" w:color="auto" w:fill="FFFFFF"/>
        </w:rPr>
        <w:t> </w:t>
      </w:r>
      <w:r w:rsidRPr="00EA2998">
        <w:rPr>
          <w:b/>
          <w:bCs/>
          <w:szCs w:val="28"/>
          <w:shd w:val="clear" w:color="auto" w:fill="FFFFFF"/>
        </w:rPr>
        <w:t>Программа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b/>
          <w:bCs/>
          <w:szCs w:val="28"/>
          <w:shd w:val="clear" w:color="auto" w:fill="FFFFFF"/>
        </w:rPr>
        <w:t xml:space="preserve">«Профилактика терроризма и экстремизма в сельском поселении </w:t>
      </w:r>
      <w:proofErr w:type="spellStart"/>
      <w:r>
        <w:rPr>
          <w:b/>
          <w:bCs/>
          <w:szCs w:val="28"/>
          <w:shd w:val="clear" w:color="auto" w:fill="FFFFFF"/>
        </w:rPr>
        <w:t>Старосуллинский</w:t>
      </w:r>
      <w:proofErr w:type="spellEnd"/>
      <w:r w:rsidRPr="00EA2998">
        <w:rPr>
          <w:b/>
          <w:bCs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b/>
          <w:bCs/>
          <w:szCs w:val="28"/>
          <w:shd w:val="clear" w:color="auto" w:fill="FFFFFF"/>
        </w:rPr>
        <w:t>Ермекеевский</w:t>
      </w:r>
      <w:proofErr w:type="spellEnd"/>
      <w:r w:rsidRPr="00EA2998">
        <w:rPr>
          <w:b/>
          <w:bCs/>
          <w:szCs w:val="28"/>
          <w:shd w:val="clear" w:color="auto" w:fill="FFFFFF"/>
        </w:rPr>
        <w:t xml:space="preserve"> район Республики Башкортостан</w:t>
      </w:r>
      <w:r w:rsidRPr="00EA2998">
        <w:rPr>
          <w:sz w:val="22"/>
          <w:shd w:val="clear" w:color="auto" w:fill="FFFFFF"/>
        </w:rPr>
        <w:t xml:space="preserve"> </w:t>
      </w:r>
      <w:r w:rsidRPr="00EA2998">
        <w:rPr>
          <w:b/>
          <w:bCs/>
          <w:szCs w:val="28"/>
          <w:shd w:val="clear" w:color="auto" w:fill="FFFFFF"/>
        </w:rPr>
        <w:t>на 202</w:t>
      </w:r>
      <w:r w:rsidR="00720F41">
        <w:rPr>
          <w:b/>
          <w:bCs/>
          <w:szCs w:val="28"/>
          <w:shd w:val="clear" w:color="auto" w:fill="FFFFFF"/>
        </w:rPr>
        <w:t>3</w:t>
      </w:r>
      <w:r w:rsidRPr="00EA2998">
        <w:rPr>
          <w:b/>
          <w:bCs/>
          <w:szCs w:val="28"/>
          <w:shd w:val="clear" w:color="auto" w:fill="FFFFFF"/>
        </w:rPr>
        <w:t>-202</w:t>
      </w:r>
      <w:r w:rsidR="00720F41">
        <w:rPr>
          <w:b/>
          <w:bCs/>
          <w:szCs w:val="28"/>
          <w:shd w:val="clear" w:color="auto" w:fill="FFFFFF"/>
        </w:rPr>
        <w:t>6</w:t>
      </w:r>
      <w:r w:rsidRPr="00EA2998">
        <w:rPr>
          <w:b/>
          <w:bCs/>
          <w:szCs w:val="28"/>
          <w:shd w:val="clear" w:color="auto" w:fill="FFFFFF"/>
        </w:rPr>
        <w:t xml:space="preserve"> годы»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b/>
          <w:bCs/>
          <w:sz w:val="22"/>
          <w:shd w:val="clear" w:color="auto" w:fill="FFFFFF"/>
        </w:rPr>
        <w:t> </w:t>
      </w:r>
      <w:r w:rsidRPr="00EA2998">
        <w:rPr>
          <w:sz w:val="22"/>
        </w:rPr>
        <w:t> </w:t>
      </w:r>
      <w:r w:rsidRPr="00EA2998">
        <w:rPr>
          <w:b/>
          <w:bCs/>
          <w:szCs w:val="28"/>
          <w:shd w:val="clear" w:color="auto" w:fill="FFFFFF"/>
        </w:rPr>
        <w:t>Паспорт Программы</w:t>
      </w:r>
    </w:p>
    <w:tbl>
      <w:tblPr>
        <w:tblW w:w="4900" w:type="pct"/>
        <w:tblInd w:w="-15" w:type="dxa"/>
        <w:tblLook w:val="04A0" w:firstRow="1" w:lastRow="0" w:firstColumn="1" w:lastColumn="0" w:noHBand="0" w:noVBand="1"/>
      </w:tblPr>
      <w:tblGrid>
        <w:gridCol w:w="2942"/>
        <w:gridCol w:w="6780"/>
      </w:tblGrid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Наименование    Программы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 Программа «Профилактика терроризма и экстремизма в сельском поселении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 на 2022-2024 годы» (далее – Программа)</w:t>
            </w:r>
          </w:p>
        </w:tc>
      </w:tr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Федеральный Закон от 06.03.2006 № 35-ФЗ «О противодействии терроризму»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Федеральный закон от </w:t>
            </w:r>
            <w:proofErr w:type="gramStart"/>
            <w:r w:rsidRPr="00EA2998">
              <w:rPr>
                <w:szCs w:val="28"/>
              </w:rPr>
              <w:t>25.07.2002  №</w:t>
            </w:r>
            <w:proofErr w:type="gramEnd"/>
            <w:r w:rsidRPr="00EA2998">
              <w:rPr>
                <w:szCs w:val="28"/>
              </w:rPr>
              <w:t xml:space="preserve"> 114-ФЗ «О противодействии экстремистской деятельности»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Заказчик Программы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Башкортостан. 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rPr>
          <w:trHeight w:val="2250"/>
        </w:trPr>
        <w:tc>
          <w:tcPr>
            <w:tcW w:w="294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Исполнители Программы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  <w:p w:rsidR="00584562" w:rsidRPr="00EA2998" w:rsidRDefault="00584562" w:rsidP="004764D0">
            <w:pPr>
              <w:pStyle w:val="af2"/>
              <w:rPr>
                <w:szCs w:val="28"/>
              </w:rPr>
            </w:pPr>
            <w:r w:rsidRPr="00EA2998">
              <w:rPr>
                <w:szCs w:val="28"/>
              </w:rPr>
              <w:t>Цели</w:t>
            </w:r>
          </w:p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программы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Башкортостан. 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сельсовет.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c>
          <w:tcPr>
            <w:tcW w:w="0" w:type="auto"/>
            <w:vMerge/>
            <w:vAlign w:val="center"/>
            <w:hideMark/>
          </w:tcPr>
          <w:p w:rsidR="00584562" w:rsidRPr="00EA2998" w:rsidRDefault="00584562" w:rsidP="004764D0">
            <w:pPr>
              <w:rPr>
                <w:sz w:val="24"/>
              </w:rPr>
            </w:pP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 xml:space="preserve">Задачи </w:t>
            </w:r>
          </w:p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Программы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  - Принятие профилактических мер, направленных на предупреждение экстремисткой деятельности, в том числе на </w:t>
            </w:r>
            <w:r w:rsidRPr="00EA2998">
              <w:rPr>
                <w:szCs w:val="28"/>
              </w:rPr>
              <w:lastRenderedPageBreak/>
              <w:t>выявление и последующие устранение причин и условий, способствующих осуществлению экстремисткой деятельности;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Башкортостан, профилактику межнациональных (межэтнических) конфликтов;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- </w:t>
            </w:r>
            <w:proofErr w:type="gramStart"/>
            <w:r w:rsidRPr="00EA2998">
              <w:rPr>
                <w:szCs w:val="28"/>
              </w:rPr>
              <w:t>информирование  населения</w:t>
            </w:r>
            <w:proofErr w:type="gramEnd"/>
            <w:r w:rsidRPr="00EA2998">
              <w:rPr>
                <w:szCs w:val="28"/>
              </w:rPr>
              <w:t>  муниципального образования по вопросам противодействия терроризму и экстремизму;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- </w:t>
            </w:r>
            <w:proofErr w:type="gramStart"/>
            <w:r w:rsidRPr="00EA2998">
              <w:rPr>
                <w:szCs w:val="28"/>
              </w:rPr>
              <w:t>организация  воспитательной</w:t>
            </w:r>
            <w:proofErr w:type="gramEnd"/>
            <w:r w:rsidRPr="00EA2998">
              <w:rPr>
                <w:szCs w:val="28"/>
              </w:rPr>
      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Башкортостан.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        202</w:t>
            </w:r>
            <w:r w:rsidR="00720F41">
              <w:rPr>
                <w:szCs w:val="28"/>
              </w:rPr>
              <w:t>3</w:t>
            </w:r>
            <w:r w:rsidRPr="00EA2998">
              <w:rPr>
                <w:szCs w:val="28"/>
              </w:rPr>
              <w:t>-202</w:t>
            </w:r>
            <w:r w:rsidR="00720F41">
              <w:rPr>
                <w:szCs w:val="28"/>
              </w:rPr>
              <w:t>6</w:t>
            </w:r>
            <w:r w:rsidRPr="00EA2998">
              <w:rPr>
                <w:szCs w:val="28"/>
              </w:rPr>
              <w:t xml:space="preserve"> годы</w:t>
            </w:r>
            <w:r w:rsidRPr="00EA2998">
              <w:rPr>
                <w:sz w:val="22"/>
              </w:rPr>
              <w:br/>
              <w:t> 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rPr>
          <w:trHeight w:val="1965"/>
        </w:trPr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bookmarkStart w:id="0" w:name="_GoBack"/>
            <w:r w:rsidRPr="00EA2998">
              <w:rPr>
                <w:szCs w:val="28"/>
              </w:rPr>
              <w:t>Структура  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Программы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1) Паспорт программы.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 xml:space="preserve">3) Раздел 2. Основные цели и </w:t>
            </w:r>
            <w:proofErr w:type="gramStart"/>
            <w:r w:rsidRPr="00EA2998">
              <w:rPr>
                <w:szCs w:val="28"/>
              </w:rPr>
              <w:t>задачи  Программы</w:t>
            </w:r>
            <w:proofErr w:type="gramEnd"/>
            <w:r w:rsidRPr="00EA2998">
              <w:rPr>
                <w:szCs w:val="28"/>
              </w:rPr>
              <w:t>.</w:t>
            </w:r>
          </w:p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4) Раздел 3. Нормативное обеспечение Программы.</w:t>
            </w:r>
          </w:p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 xml:space="preserve">5) Раздел 4. </w:t>
            </w:r>
            <w:proofErr w:type="gramStart"/>
            <w:r w:rsidRPr="00EA2998">
              <w:rPr>
                <w:szCs w:val="28"/>
              </w:rPr>
              <w:t>Основные  мероприятия</w:t>
            </w:r>
            <w:proofErr w:type="gramEnd"/>
            <w:r w:rsidRPr="00EA2998">
              <w:rPr>
                <w:szCs w:val="28"/>
              </w:rPr>
              <w:t xml:space="preserve"> Программы.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 xml:space="preserve">7) Раздел 6. Основные программные мероприятия </w:t>
            </w:r>
            <w:proofErr w:type="gramStart"/>
            <w:r w:rsidRPr="00EA2998">
              <w:rPr>
                <w:szCs w:val="28"/>
              </w:rPr>
              <w:t>муниципальной  Программы</w:t>
            </w:r>
            <w:proofErr w:type="gramEnd"/>
          </w:p>
          <w:p w:rsidR="00584562" w:rsidRPr="00EA2998" w:rsidRDefault="00584562" w:rsidP="00720F41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8) Раздел 7. Оценка эффективности Программы</w:t>
            </w:r>
          </w:p>
        </w:tc>
      </w:tr>
      <w:bookmarkEnd w:id="0"/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Башкортостан.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Источники финансирования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 xml:space="preserve">Источниками финансирования Программы </w:t>
            </w:r>
            <w:proofErr w:type="gramStart"/>
            <w:r w:rsidRPr="00EA2998">
              <w:rPr>
                <w:szCs w:val="28"/>
              </w:rPr>
              <w:t>являются  местный</w:t>
            </w:r>
            <w:proofErr w:type="gramEnd"/>
            <w:r w:rsidRPr="00EA2998">
              <w:rPr>
                <w:szCs w:val="28"/>
              </w:rPr>
              <w:t>  бюджет 500 рублей в год.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Контроль за выполнением настоящей </w:t>
            </w:r>
            <w:proofErr w:type="gramStart"/>
            <w:r w:rsidRPr="00EA2998">
              <w:rPr>
                <w:szCs w:val="28"/>
              </w:rPr>
              <w:t>Программы  осуществляет</w:t>
            </w:r>
            <w:proofErr w:type="gramEnd"/>
            <w:r w:rsidRPr="00EA2998">
              <w:rPr>
                <w:szCs w:val="28"/>
              </w:rPr>
              <w:t xml:space="preserve"> Администрация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Башкортостан.</w:t>
            </w:r>
          </w:p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720F41">
        <w:trPr>
          <w:trHeight w:val="1965"/>
        </w:trPr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rPr>
                <w:sz w:val="22"/>
              </w:rPr>
            </w:pPr>
            <w:r w:rsidRPr="00EA2998">
              <w:rPr>
                <w:szCs w:val="28"/>
              </w:rPr>
              <w:t>Разработчик</w:t>
            </w:r>
          </w:p>
        </w:tc>
        <w:tc>
          <w:tcPr>
            <w:tcW w:w="6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Старосуллинский</w:t>
            </w:r>
            <w:proofErr w:type="spellEnd"/>
            <w:r w:rsidRPr="00EA2998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Cs w:val="28"/>
              </w:rPr>
              <w:t>Ермекеевский</w:t>
            </w:r>
            <w:proofErr w:type="spellEnd"/>
            <w:r w:rsidRPr="00EA2998">
              <w:rPr>
                <w:szCs w:val="28"/>
              </w:rPr>
              <w:t xml:space="preserve"> район Республики Башкортостан.</w:t>
            </w:r>
          </w:p>
        </w:tc>
      </w:tr>
    </w:tbl>
    <w:p w:rsidR="00584562" w:rsidRPr="00EA2998" w:rsidRDefault="00584562" w:rsidP="00584562">
      <w:pPr>
        <w:pStyle w:val="af2"/>
        <w:rPr>
          <w:sz w:val="22"/>
        </w:rPr>
      </w:pPr>
      <w:r>
        <w:rPr>
          <w:sz w:val="22"/>
        </w:rPr>
        <w:t xml:space="preserve">                             </w:t>
      </w:r>
      <w:r w:rsidRPr="00EA2998">
        <w:rPr>
          <w:sz w:val="22"/>
        </w:rPr>
        <w:t> </w:t>
      </w:r>
      <w:r w:rsidRPr="00EA2998">
        <w:rPr>
          <w:b/>
          <w:bCs/>
          <w:szCs w:val="28"/>
          <w:shd w:val="clear" w:color="auto" w:fill="FFFFFF"/>
        </w:rPr>
        <w:t>Раздел 1. Содержание проблемы и обоснование необходимости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b/>
          <w:bCs/>
          <w:szCs w:val="28"/>
          <w:shd w:val="clear" w:color="auto" w:fill="FFFFFF"/>
        </w:rPr>
        <w:t>её решения программными методами.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</w:rPr>
        <w:t> 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szCs w:val="28"/>
          <w:shd w:val="clear" w:color="auto" w:fill="FFFFFF"/>
        </w:rPr>
        <w:t>Старосуллинский</w:t>
      </w:r>
      <w:proofErr w:type="spellEnd"/>
      <w:r w:rsidRPr="00EA2998">
        <w:rPr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szCs w:val="28"/>
          <w:shd w:val="clear" w:color="auto" w:fill="FFFFFF"/>
        </w:rPr>
        <w:t>Ермекеевский</w:t>
      </w:r>
      <w:proofErr w:type="spellEnd"/>
      <w:r w:rsidRPr="00EA2998">
        <w:rPr>
          <w:szCs w:val="28"/>
          <w:shd w:val="clear" w:color="auto" w:fill="FFFFFF"/>
        </w:rPr>
        <w:t xml:space="preserve"> район Республики Башкортостан является важнейшим направлением реализации </w:t>
      </w:r>
      <w:r w:rsidRPr="00EA2998">
        <w:rPr>
          <w:szCs w:val="28"/>
          <w:shd w:val="clear" w:color="auto" w:fill="FFFFFF"/>
        </w:rPr>
        <w:lastRenderedPageBreak/>
        <w:t>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Наиболее экстремистки </w:t>
      </w:r>
      <w:proofErr w:type="spellStart"/>
      <w:r w:rsidRPr="00EA2998">
        <w:rPr>
          <w:szCs w:val="28"/>
          <w:shd w:val="clear" w:color="auto" w:fill="FFFFFF"/>
        </w:rPr>
        <w:t>рискогенной</w:t>
      </w:r>
      <w:proofErr w:type="spellEnd"/>
      <w:r w:rsidRPr="00EA2998">
        <w:rPr>
          <w:szCs w:val="28"/>
          <w:shd w:val="clear" w:color="auto" w:fill="FFFFFF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EA2998">
        <w:rPr>
          <w:szCs w:val="28"/>
          <w:shd w:val="clear" w:color="auto" w:fill="FFFFFF"/>
        </w:rPr>
        <w:t>этнорелигиозными</w:t>
      </w:r>
      <w:proofErr w:type="spellEnd"/>
      <w:r w:rsidRPr="00EA2998">
        <w:rPr>
          <w:szCs w:val="28"/>
          <w:shd w:val="clear" w:color="auto" w:fill="FFFFFF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b/>
          <w:bCs/>
          <w:szCs w:val="28"/>
          <w:shd w:val="clear" w:color="auto" w:fill="FFFFFF"/>
        </w:rPr>
        <w:t>Раздел 2. Цели и задачи Программы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</w:rPr>
        <w:t> 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proofErr w:type="spellStart"/>
      <w:r>
        <w:rPr>
          <w:szCs w:val="28"/>
          <w:shd w:val="clear" w:color="auto" w:fill="FFFFFF"/>
        </w:rPr>
        <w:t>Старосуллинский</w:t>
      </w:r>
      <w:proofErr w:type="spellEnd"/>
      <w:r w:rsidRPr="00EA2998">
        <w:rPr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szCs w:val="28"/>
          <w:shd w:val="clear" w:color="auto" w:fill="FFFFFF"/>
        </w:rPr>
        <w:t>Ермекеевский</w:t>
      </w:r>
      <w:proofErr w:type="spellEnd"/>
      <w:r w:rsidRPr="00EA2998">
        <w:rPr>
          <w:szCs w:val="28"/>
          <w:shd w:val="clear" w:color="auto" w:fill="FFFFFF"/>
        </w:rPr>
        <w:t xml:space="preserve">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Основными задачами реализации Программы являются: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- принятие профилактических мер, направленных на предупреждение экстремисткой </w:t>
      </w:r>
      <w:proofErr w:type="gramStart"/>
      <w:r w:rsidRPr="00EA2998">
        <w:rPr>
          <w:szCs w:val="28"/>
          <w:shd w:val="clear" w:color="auto" w:fill="FFFFFF"/>
        </w:rPr>
        <w:t>деятельности,  в</w:t>
      </w:r>
      <w:proofErr w:type="gramEnd"/>
      <w:r w:rsidRPr="00EA2998">
        <w:rPr>
          <w:szCs w:val="28"/>
          <w:shd w:val="clear" w:color="auto" w:fill="FFFFFF"/>
        </w:rPr>
        <w:t xml:space="preserve">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proofErr w:type="spellStart"/>
      <w:r>
        <w:rPr>
          <w:szCs w:val="28"/>
          <w:shd w:val="clear" w:color="auto" w:fill="FFFFFF"/>
        </w:rPr>
        <w:t>Старосуллинский</w:t>
      </w:r>
      <w:proofErr w:type="spellEnd"/>
      <w:r w:rsidRPr="00EA2998">
        <w:rPr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szCs w:val="28"/>
          <w:shd w:val="clear" w:color="auto" w:fill="FFFFFF"/>
        </w:rPr>
        <w:t>Ермекеевский</w:t>
      </w:r>
      <w:proofErr w:type="spellEnd"/>
      <w:r w:rsidRPr="00EA2998">
        <w:rPr>
          <w:szCs w:val="28"/>
          <w:shd w:val="clear" w:color="auto" w:fill="FFFFFF"/>
        </w:rPr>
        <w:t xml:space="preserve"> район Республики Башкортостан, профилактику межнациональных (межэтнических) конфликтов;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- </w:t>
      </w:r>
      <w:proofErr w:type="gramStart"/>
      <w:r w:rsidRPr="00EA2998">
        <w:rPr>
          <w:szCs w:val="28"/>
          <w:shd w:val="clear" w:color="auto" w:fill="FFFFFF"/>
        </w:rPr>
        <w:t>информирование  населения</w:t>
      </w:r>
      <w:proofErr w:type="gramEnd"/>
      <w:r w:rsidRPr="00EA2998">
        <w:rPr>
          <w:szCs w:val="28"/>
          <w:shd w:val="clear" w:color="auto" w:fill="FFFFFF"/>
        </w:rPr>
        <w:t>  муниципального образования по вопросам противодействия терроризму и экстремизму;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- пропаганда толерантного поведения к людям других национальностей и религиозных конфессий;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lastRenderedPageBreak/>
        <w:t xml:space="preserve">- </w:t>
      </w:r>
      <w:proofErr w:type="gramStart"/>
      <w:r w:rsidRPr="00EA2998">
        <w:rPr>
          <w:szCs w:val="28"/>
          <w:shd w:val="clear" w:color="auto" w:fill="FFFFFF"/>
        </w:rPr>
        <w:t>организация  воспитательной</w:t>
      </w:r>
      <w:proofErr w:type="gramEnd"/>
      <w:r w:rsidRPr="00EA2998">
        <w:rPr>
          <w:szCs w:val="28"/>
          <w:shd w:val="clear" w:color="auto" w:fill="FFFFFF"/>
        </w:rPr>
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proofErr w:type="spellStart"/>
      <w:r>
        <w:rPr>
          <w:szCs w:val="28"/>
          <w:shd w:val="clear" w:color="auto" w:fill="FFFFFF"/>
        </w:rPr>
        <w:t>Старосуллинский</w:t>
      </w:r>
      <w:proofErr w:type="spellEnd"/>
      <w:r w:rsidRPr="00EA2998">
        <w:rPr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szCs w:val="28"/>
          <w:shd w:val="clear" w:color="auto" w:fill="FFFFFF"/>
        </w:rPr>
        <w:t>Ермекеевский</w:t>
      </w:r>
      <w:proofErr w:type="spellEnd"/>
      <w:r w:rsidRPr="00EA2998">
        <w:rPr>
          <w:szCs w:val="28"/>
          <w:shd w:val="clear" w:color="auto" w:fill="FFFFFF"/>
        </w:rPr>
        <w:t xml:space="preserve"> район Республики Башкортостан.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 w:val="22"/>
        </w:rPr>
        <w:t> 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b/>
          <w:bCs/>
          <w:szCs w:val="28"/>
          <w:shd w:val="clear" w:color="auto" w:fill="FFFFFF"/>
        </w:rPr>
        <w:t>Раздел 3.</w:t>
      </w:r>
      <w:r w:rsidRPr="00EA2998">
        <w:rPr>
          <w:szCs w:val="28"/>
          <w:shd w:val="clear" w:color="auto" w:fill="FFFFFF"/>
        </w:rPr>
        <w:t> </w:t>
      </w:r>
      <w:r w:rsidRPr="00EA2998">
        <w:rPr>
          <w:b/>
          <w:bCs/>
          <w:szCs w:val="28"/>
          <w:shd w:val="clear" w:color="auto" w:fill="FFFFFF"/>
        </w:rPr>
        <w:t>Нормативное обеспечение Программы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</w:rPr>
        <w:t> 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Правовую основу для реализации Программы определили: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 - Федеральный Закон от 06.03.2006 № 35-ФЗ «О противодействии терроризму»;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- Федеральный закон от 25.07.2002 № 114-ФЗ «О противодействии экстремистской деятельности».</w:t>
      </w:r>
    </w:p>
    <w:p w:rsidR="00584562" w:rsidRPr="00EA2998" w:rsidRDefault="00584562" w:rsidP="00720F41">
      <w:pPr>
        <w:pStyle w:val="af2"/>
        <w:jc w:val="center"/>
        <w:rPr>
          <w:sz w:val="22"/>
        </w:rPr>
      </w:pPr>
      <w:r w:rsidRPr="00EA2998">
        <w:rPr>
          <w:b/>
          <w:bCs/>
          <w:szCs w:val="28"/>
          <w:shd w:val="clear" w:color="auto" w:fill="FFFFFF"/>
        </w:rPr>
        <w:t>Раздел 4. Основные мероприятия Программы.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</w:rPr>
        <w:t> 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Общие мероприятия: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- Распространение среди населения информационных материалов, содействующих повышению </w:t>
      </w:r>
      <w:proofErr w:type="gramStart"/>
      <w:r w:rsidRPr="00EA2998">
        <w:rPr>
          <w:szCs w:val="28"/>
          <w:shd w:val="clear" w:color="auto" w:fill="FFFFFF"/>
        </w:rPr>
        <w:t>уровня  толерантного</w:t>
      </w:r>
      <w:proofErr w:type="gramEnd"/>
      <w:r w:rsidRPr="00EA2998">
        <w:rPr>
          <w:szCs w:val="28"/>
          <w:shd w:val="clear" w:color="auto" w:fill="FFFFFF"/>
        </w:rPr>
        <w:t xml:space="preserve"> сознания молодежи.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- Осуществить обходы </w:t>
      </w:r>
      <w:proofErr w:type="gramStart"/>
      <w:r w:rsidRPr="00EA2998">
        <w:rPr>
          <w:szCs w:val="28"/>
          <w:shd w:val="clear" w:color="auto" w:fill="FFFFFF"/>
        </w:rPr>
        <w:t>территории  поселения</w:t>
      </w:r>
      <w:proofErr w:type="gramEnd"/>
      <w:r w:rsidRPr="00EA2998">
        <w:rPr>
          <w:szCs w:val="28"/>
          <w:shd w:val="clear" w:color="auto" w:fill="FFFFFF"/>
        </w:rPr>
        <w:t xml:space="preserve">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Мероприятия в сфере культуры и воспитания молодежи: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584562" w:rsidRPr="00EA2998" w:rsidRDefault="00584562" w:rsidP="00584562">
      <w:pPr>
        <w:pStyle w:val="af2"/>
        <w:jc w:val="both"/>
        <w:rPr>
          <w:sz w:val="22"/>
        </w:rPr>
      </w:pPr>
      <w:r w:rsidRPr="00EA2998">
        <w:rPr>
          <w:sz w:val="22"/>
          <w:shd w:val="clear" w:color="auto" w:fill="FFFFFF"/>
        </w:rPr>
        <w:t> 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b/>
          <w:bCs/>
          <w:szCs w:val="28"/>
          <w:shd w:val="clear" w:color="auto" w:fill="FFFFFF"/>
        </w:rPr>
        <w:t>Раздел 5. Механизм реализации Программы, включая организацию управления</w:t>
      </w:r>
      <w:r w:rsidRPr="00EA2998">
        <w:rPr>
          <w:szCs w:val="28"/>
          <w:shd w:val="clear" w:color="auto" w:fill="FFFFFF"/>
        </w:rPr>
        <w:t> П</w:t>
      </w:r>
      <w:r w:rsidRPr="00EA2998">
        <w:rPr>
          <w:b/>
          <w:bCs/>
          <w:szCs w:val="28"/>
          <w:shd w:val="clear" w:color="auto" w:fill="FFFFFF"/>
        </w:rPr>
        <w:t xml:space="preserve">рограммой и </w:t>
      </w:r>
      <w:proofErr w:type="gramStart"/>
      <w:r w:rsidRPr="00EA2998">
        <w:rPr>
          <w:b/>
          <w:bCs/>
          <w:szCs w:val="28"/>
          <w:shd w:val="clear" w:color="auto" w:fill="FFFFFF"/>
        </w:rPr>
        <w:t>контроль  за</w:t>
      </w:r>
      <w:proofErr w:type="gramEnd"/>
      <w:r w:rsidRPr="00EA2998">
        <w:rPr>
          <w:b/>
          <w:bCs/>
          <w:szCs w:val="28"/>
          <w:shd w:val="clear" w:color="auto" w:fill="FFFFFF"/>
        </w:rPr>
        <w:t xml:space="preserve"> ходом её реализации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</w:rPr>
        <w:lastRenderedPageBreak/>
        <w:t> 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Общее управление реализацией Программы и координацию деятельности исполнителей осуществляет глава сельского поселения </w:t>
      </w:r>
      <w:proofErr w:type="spellStart"/>
      <w:r>
        <w:rPr>
          <w:szCs w:val="28"/>
          <w:shd w:val="clear" w:color="auto" w:fill="FFFFFF"/>
        </w:rPr>
        <w:t>Старосуллинский</w:t>
      </w:r>
      <w:proofErr w:type="spellEnd"/>
      <w:r w:rsidRPr="00EA2998">
        <w:rPr>
          <w:szCs w:val="28"/>
          <w:shd w:val="clear" w:color="auto" w:fill="FFFFFF"/>
        </w:rPr>
        <w:t xml:space="preserve"> сельсовет.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Муниципальный </w:t>
      </w:r>
      <w:proofErr w:type="gramStart"/>
      <w:r w:rsidRPr="00EA2998">
        <w:rPr>
          <w:szCs w:val="28"/>
          <w:shd w:val="clear" w:color="auto" w:fill="FFFFFF"/>
        </w:rPr>
        <w:t>заказчик  Программы</w:t>
      </w:r>
      <w:proofErr w:type="gramEnd"/>
      <w:r w:rsidRPr="00EA2998">
        <w:rPr>
          <w:szCs w:val="28"/>
          <w:shd w:val="clear" w:color="auto" w:fill="FFFFFF"/>
        </w:rPr>
        <w:t xml:space="preserve">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84562" w:rsidRPr="00EA2998" w:rsidRDefault="00584562" w:rsidP="00720F41">
      <w:pPr>
        <w:pStyle w:val="af2"/>
        <w:ind w:firstLine="708"/>
        <w:jc w:val="both"/>
        <w:rPr>
          <w:sz w:val="22"/>
        </w:rPr>
      </w:pPr>
      <w:r w:rsidRPr="00EA2998">
        <w:rPr>
          <w:szCs w:val="28"/>
          <w:shd w:val="clear" w:color="auto" w:fill="FFFFFF"/>
        </w:rPr>
        <w:t xml:space="preserve">Контроль за реализацией Программы осуществляет </w:t>
      </w:r>
      <w:proofErr w:type="gramStart"/>
      <w:r w:rsidRPr="00EA2998">
        <w:rPr>
          <w:szCs w:val="28"/>
          <w:shd w:val="clear" w:color="auto" w:fill="FFFFFF"/>
        </w:rPr>
        <w:t>Администрация  сельского</w:t>
      </w:r>
      <w:proofErr w:type="gramEnd"/>
      <w:r w:rsidRPr="00EA2998">
        <w:rPr>
          <w:szCs w:val="28"/>
          <w:shd w:val="clear" w:color="auto" w:fill="FFFFFF"/>
        </w:rPr>
        <w:t xml:space="preserve"> поселения </w:t>
      </w:r>
      <w:proofErr w:type="spellStart"/>
      <w:r>
        <w:rPr>
          <w:szCs w:val="28"/>
          <w:shd w:val="clear" w:color="auto" w:fill="FFFFFF"/>
        </w:rPr>
        <w:t>Старосуллинский</w:t>
      </w:r>
      <w:proofErr w:type="spellEnd"/>
      <w:r w:rsidRPr="00EA2998">
        <w:rPr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szCs w:val="28"/>
          <w:shd w:val="clear" w:color="auto" w:fill="FFFFFF"/>
        </w:rPr>
        <w:t>Ермекеевский</w:t>
      </w:r>
      <w:proofErr w:type="spellEnd"/>
      <w:r w:rsidRPr="00EA2998">
        <w:rPr>
          <w:szCs w:val="28"/>
          <w:shd w:val="clear" w:color="auto" w:fill="FFFFFF"/>
        </w:rPr>
        <w:t xml:space="preserve"> район Республики Башкортостан.</w:t>
      </w:r>
      <w:r w:rsidRPr="00EA2998">
        <w:rPr>
          <w:sz w:val="22"/>
          <w:shd w:val="clear" w:color="auto" w:fill="FFFFFF"/>
        </w:rPr>
        <w:t> </w:t>
      </w:r>
    </w:p>
    <w:p w:rsidR="00584562" w:rsidRPr="00EA2998" w:rsidRDefault="00584562" w:rsidP="00584562">
      <w:pPr>
        <w:pStyle w:val="a3"/>
        <w:jc w:val="center"/>
        <w:rPr>
          <w:rFonts w:ascii="Times New Roman" w:hAnsi="Times New Roman"/>
          <w:b/>
          <w:sz w:val="24"/>
        </w:rPr>
      </w:pPr>
      <w:r w:rsidRPr="00EA2998">
        <w:rPr>
          <w:rFonts w:ascii="Times New Roman" w:hAnsi="Times New Roman"/>
          <w:b/>
          <w:sz w:val="24"/>
          <w:shd w:val="clear" w:color="auto" w:fill="FFFFFF"/>
        </w:rPr>
        <w:t>Раздел 6. Основные программные мероприятия</w:t>
      </w:r>
    </w:p>
    <w:p w:rsidR="00584562" w:rsidRPr="00EA2998" w:rsidRDefault="00584562" w:rsidP="00584562">
      <w:pPr>
        <w:pStyle w:val="a3"/>
        <w:jc w:val="center"/>
        <w:rPr>
          <w:rFonts w:ascii="Times New Roman" w:hAnsi="Times New Roman"/>
          <w:b/>
          <w:sz w:val="24"/>
        </w:rPr>
      </w:pPr>
      <w:r w:rsidRPr="00EA2998">
        <w:rPr>
          <w:rFonts w:ascii="Times New Roman" w:hAnsi="Times New Roman"/>
          <w:b/>
          <w:sz w:val="24"/>
          <w:shd w:val="clear" w:color="auto" w:fill="FFFFFF"/>
        </w:rPr>
        <w:t xml:space="preserve">по реализации программы «По профилактике терроризма и экстремизма в сельском поселении </w:t>
      </w:r>
      <w:proofErr w:type="spellStart"/>
      <w:r>
        <w:rPr>
          <w:rFonts w:ascii="Times New Roman" w:hAnsi="Times New Roman"/>
          <w:b/>
          <w:sz w:val="24"/>
          <w:shd w:val="clear" w:color="auto" w:fill="FFFFFF"/>
        </w:rPr>
        <w:t>Старосуллинский</w:t>
      </w:r>
      <w:proofErr w:type="spellEnd"/>
      <w:r w:rsidRPr="00EA2998">
        <w:rPr>
          <w:rFonts w:ascii="Times New Roman" w:hAnsi="Times New Roman"/>
          <w:b/>
          <w:sz w:val="24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rFonts w:ascii="Times New Roman" w:hAnsi="Times New Roman"/>
          <w:b/>
          <w:sz w:val="24"/>
          <w:shd w:val="clear" w:color="auto" w:fill="FFFFFF"/>
        </w:rPr>
        <w:t>Ермекеевский</w:t>
      </w:r>
      <w:proofErr w:type="spellEnd"/>
      <w:r w:rsidRPr="00EA2998">
        <w:rPr>
          <w:rFonts w:ascii="Times New Roman" w:hAnsi="Times New Roman"/>
          <w:b/>
          <w:sz w:val="24"/>
          <w:shd w:val="clear" w:color="auto" w:fill="FFFFFF"/>
        </w:rPr>
        <w:t xml:space="preserve"> район</w:t>
      </w:r>
    </w:p>
    <w:p w:rsidR="00584562" w:rsidRPr="00EA2998" w:rsidRDefault="00584562" w:rsidP="00584562">
      <w:pPr>
        <w:pStyle w:val="a3"/>
        <w:jc w:val="center"/>
        <w:rPr>
          <w:rFonts w:ascii="Times New Roman" w:hAnsi="Times New Roman"/>
          <w:b/>
          <w:sz w:val="24"/>
        </w:rPr>
      </w:pPr>
      <w:r w:rsidRPr="00EA2998">
        <w:rPr>
          <w:rFonts w:ascii="Times New Roman" w:hAnsi="Times New Roman"/>
          <w:b/>
          <w:sz w:val="24"/>
          <w:shd w:val="clear" w:color="auto" w:fill="FFFFFF"/>
        </w:rPr>
        <w:t>Республики Башкортостан на 202</w:t>
      </w:r>
      <w:r w:rsidR="00720F41">
        <w:rPr>
          <w:rFonts w:ascii="Times New Roman" w:hAnsi="Times New Roman"/>
          <w:b/>
          <w:sz w:val="24"/>
          <w:shd w:val="clear" w:color="auto" w:fill="FFFFFF"/>
        </w:rPr>
        <w:t>3</w:t>
      </w:r>
      <w:r w:rsidRPr="00EA2998">
        <w:rPr>
          <w:rFonts w:ascii="Times New Roman" w:hAnsi="Times New Roman"/>
          <w:b/>
          <w:sz w:val="24"/>
          <w:shd w:val="clear" w:color="auto" w:fill="FFFFFF"/>
        </w:rPr>
        <w:t>-</w:t>
      </w:r>
      <w:proofErr w:type="gramStart"/>
      <w:r w:rsidRPr="00EA2998">
        <w:rPr>
          <w:rFonts w:ascii="Times New Roman" w:hAnsi="Times New Roman"/>
          <w:b/>
          <w:sz w:val="24"/>
          <w:shd w:val="clear" w:color="auto" w:fill="FFFFFF"/>
        </w:rPr>
        <w:t>202</w:t>
      </w:r>
      <w:r w:rsidR="00720F41">
        <w:rPr>
          <w:rFonts w:ascii="Times New Roman" w:hAnsi="Times New Roman"/>
          <w:b/>
          <w:sz w:val="24"/>
          <w:shd w:val="clear" w:color="auto" w:fill="FFFFFF"/>
        </w:rPr>
        <w:t>6</w:t>
      </w:r>
      <w:r w:rsidRPr="00EA2998">
        <w:rPr>
          <w:rFonts w:ascii="Times New Roman" w:hAnsi="Times New Roman"/>
          <w:b/>
          <w:sz w:val="24"/>
          <w:shd w:val="clear" w:color="auto" w:fill="FFFFFF"/>
        </w:rPr>
        <w:t>  годы</w:t>
      </w:r>
      <w:proofErr w:type="gramEnd"/>
      <w:r w:rsidRPr="00EA2998">
        <w:rPr>
          <w:rFonts w:ascii="Times New Roman" w:hAnsi="Times New Roman"/>
          <w:b/>
          <w:sz w:val="24"/>
          <w:shd w:val="clear" w:color="auto" w:fill="FFFFFF"/>
        </w:rPr>
        <w:t>»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</w:rPr>
        <w:t> 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6090"/>
        <w:gridCol w:w="1729"/>
        <w:gridCol w:w="1995"/>
      </w:tblGrid>
      <w:tr w:rsidR="00584562" w:rsidRPr="00EA2998" w:rsidTr="004764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Срок исполнения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Исполнители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поселения,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Руководители учреждений образования, культуры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 xml:space="preserve">2. Информирование жителей сельского поселения </w:t>
            </w:r>
            <w:proofErr w:type="spellStart"/>
            <w:r>
              <w:rPr>
                <w:sz w:val="22"/>
              </w:rPr>
              <w:t>Старосуллинский</w:t>
            </w:r>
            <w:proofErr w:type="spellEnd"/>
            <w:r w:rsidRPr="00EA2998">
              <w:rPr>
                <w:sz w:val="22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 w:val="22"/>
              </w:rPr>
              <w:t>Ермекеевский</w:t>
            </w:r>
            <w:proofErr w:type="spellEnd"/>
            <w:r w:rsidRPr="00EA2998">
              <w:rPr>
                <w:sz w:val="22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Руководители учреждения образования</w:t>
            </w:r>
          </w:p>
          <w:p w:rsidR="00584562" w:rsidRPr="00EA2998" w:rsidRDefault="00584562" w:rsidP="00720F41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 xml:space="preserve">Руководители учреждений </w:t>
            </w:r>
            <w:r w:rsidRPr="00EA2998">
              <w:rPr>
                <w:sz w:val="22"/>
              </w:rPr>
              <w:lastRenderedPageBreak/>
              <w:t>образования, культуры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lastRenderedPageBreak/>
              <w:t xml:space="preserve">5. Проводить тематические беседы в коллективах </w:t>
            </w:r>
            <w:proofErr w:type="gramStart"/>
            <w:r w:rsidRPr="00EA2998">
              <w:rPr>
                <w:sz w:val="22"/>
              </w:rPr>
              <w:t>учащихся  школы</w:t>
            </w:r>
            <w:proofErr w:type="gramEnd"/>
            <w:r w:rsidRPr="00EA2998">
              <w:rPr>
                <w:sz w:val="22"/>
              </w:rPr>
              <w:t xml:space="preserve">,  расположенной на территории сельского поселения </w:t>
            </w:r>
            <w:proofErr w:type="spellStart"/>
            <w:r>
              <w:rPr>
                <w:sz w:val="22"/>
              </w:rPr>
              <w:t>Старосуллинский</w:t>
            </w:r>
            <w:proofErr w:type="spellEnd"/>
            <w:r w:rsidRPr="00EA2998">
              <w:rPr>
                <w:sz w:val="22"/>
              </w:rPr>
              <w:t xml:space="preserve"> сельсовет муниципального района </w:t>
            </w:r>
            <w:proofErr w:type="spellStart"/>
            <w:r w:rsidRPr="00EA2998">
              <w:rPr>
                <w:sz w:val="22"/>
              </w:rPr>
              <w:t>Ермекеевский</w:t>
            </w:r>
            <w:proofErr w:type="spellEnd"/>
            <w:r w:rsidRPr="00EA2998">
              <w:rPr>
                <w:sz w:val="22"/>
              </w:rPr>
              <w:t xml:space="preserve"> район Республики Башкортостан, по действиям населения при возникновении террористических угроз и ЧС.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Руководители учреждения образования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720F41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 xml:space="preserve">Глава сельского поселения 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 xml:space="preserve">7. Осуществление на постоянной основе мер по </w:t>
            </w:r>
            <w:proofErr w:type="gramStart"/>
            <w:r w:rsidRPr="00EA2998">
              <w:rPr>
                <w:sz w:val="22"/>
              </w:rPr>
              <w:t>обеспечению  антитеррористической</w:t>
            </w:r>
            <w:proofErr w:type="gramEnd"/>
            <w:r w:rsidRPr="00EA2998">
              <w:rPr>
                <w:sz w:val="22"/>
              </w:rPr>
              <w:t xml:space="preserve">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поселения,</w:t>
            </w:r>
          </w:p>
          <w:p w:rsidR="00584562" w:rsidRPr="00EA2998" w:rsidRDefault="00584562" w:rsidP="00720F41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Руководители учреждений культуры, 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поселения,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Руководители учреждений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 xml:space="preserve">9. Проведение учений и тренировок на объектах культуры, спорта и образования по отработке </w:t>
            </w:r>
            <w:proofErr w:type="gramStart"/>
            <w:r w:rsidRPr="00EA2998">
              <w:rPr>
                <w:sz w:val="22"/>
              </w:rPr>
              <w:t>взаимодействия  территориальных</w:t>
            </w:r>
            <w:proofErr w:type="gramEnd"/>
            <w:r w:rsidRPr="00EA2998">
              <w:rPr>
                <w:sz w:val="22"/>
              </w:rPr>
              <w:t xml:space="preserve">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proofErr w:type="gramStart"/>
            <w:r w:rsidRPr="00EA2998">
              <w:rPr>
                <w:sz w:val="22"/>
              </w:rPr>
              <w:t>май  ежегодно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Руководители учреждений образования, культуры, спорта,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 (по согласованию)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 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Март – 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Руководители учреждений культуры, образования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 xml:space="preserve"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</w:t>
            </w:r>
            <w:r w:rsidRPr="00EA2998">
              <w:rPr>
                <w:sz w:val="22"/>
              </w:rPr>
              <w:lastRenderedPageBreak/>
              <w:t>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lastRenderedPageBreak/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</w:t>
            </w:r>
          </w:p>
          <w:p w:rsidR="00584562" w:rsidRPr="00EA2998" w:rsidRDefault="00584562" w:rsidP="00720F41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lastRenderedPageBreak/>
              <w:t>Руководители учреждений образования, культуры 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lastRenderedPageBreak/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Библиотек</w:t>
            </w:r>
            <w:r>
              <w:rPr>
                <w:sz w:val="22"/>
              </w:rPr>
              <w:t>и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 xml:space="preserve">14. Обеспечение сбора информации о прибывающих на территорию сельского поселения </w:t>
            </w:r>
            <w:proofErr w:type="spellStart"/>
            <w:r>
              <w:rPr>
                <w:sz w:val="22"/>
              </w:rPr>
              <w:t>Старосуллинский</w:t>
            </w:r>
            <w:proofErr w:type="spellEnd"/>
            <w:r w:rsidRPr="00EA2998">
              <w:rPr>
                <w:sz w:val="22"/>
              </w:rPr>
              <w:t xml:space="preserve"> </w:t>
            </w:r>
            <w:proofErr w:type="gramStart"/>
            <w:r w:rsidRPr="00EA2998">
              <w:rPr>
                <w:sz w:val="22"/>
              </w:rPr>
              <w:t>сельсовет  беженцах</w:t>
            </w:r>
            <w:proofErr w:type="gramEnd"/>
            <w:r w:rsidRPr="00EA2998">
              <w:rPr>
                <w:sz w:val="22"/>
              </w:rPr>
              <w:t xml:space="preserve">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18"/>
                <w:szCs w:val="19"/>
              </w:rPr>
              <w:t xml:space="preserve">15. </w:t>
            </w:r>
            <w:r w:rsidRPr="00EA2998">
              <w:rPr>
                <w:sz w:val="22"/>
              </w:rPr>
              <w:t>Организовать подготовку проектов, изготовле</w:t>
            </w:r>
            <w:r w:rsidRPr="00EA2998">
              <w:rPr>
                <w:sz w:val="22"/>
              </w:rPr>
              <w:softHyphen/>
              <w:t xml:space="preserve">ние, приобретение буклетов, плакатов, памяток и рекомендаций для учреждений, предприятий, организаций, расположенных на территории   сельского </w:t>
            </w:r>
            <w:proofErr w:type="gramStart"/>
            <w:r w:rsidRPr="00EA2998">
              <w:rPr>
                <w:sz w:val="22"/>
              </w:rPr>
              <w:t>поселения  по</w:t>
            </w:r>
            <w:proofErr w:type="gramEnd"/>
            <w:r w:rsidRPr="00EA2998">
              <w:rPr>
                <w:sz w:val="22"/>
              </w:rPr>
              <w:t xml:space="preserve"> антитеррори</w:t>
            </w:r>
            <w:r w:rsidRPr="00EA2998">
              <w:rPr>
                <w:sz w:val="22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Март-май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ГИБДД</w:t>
            </w:r>
          </w:p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(по согласованию)</w:t>
            </w:r>
          </w:p>
        </w:tc>
      </w:tr>
      <w:tr w:rsidR="00584562" w:rsidRPr="00EA2998" w:rsidTr="004764D0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both"/>
              <w:rPr>
                <w:sz w:val="22"/>
              </w:rPr>
            </w:pPr>
            <w:r w:rsidRPr="00EA2998">
              <w:rPr>
                <w:sz w:val="22"/>
              </w:rPr>
              <w:t xml:space="preserve"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</w:t>
            </w:r>
            <w:proofErr w:type="gramStart"/>
            <w:r w:rsidRPr="00EA2998">
              <w:rPr>
                <w:sz w:val="22"/>
              </w:rPr>
              <w:t>фактах  нахождения</w:t>
            </w:r>
            <w:proofErr w:type="gramEnd"/>
            <w:r w:rsidRPr="00EA2998">
              <w:rPr>
                <w:sz w:val="22"/>
              </w:rPr>
              <w:t xml:space="preserve">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4562" w:rsidRPr="00EA2998" w:rsidRDefault="00584562" w:rsidP="004764D0">
            <w:pPr>
              <w:pStyle w:val="af2"/>
              <w:jc w:val="center"/>
              <w:rPr>
                <w:sz w:val="22"/>
              </w:rPr>
            </w:pPr>
            <w:r w:rsidRPr="00EA2998">
              <w:rPr>
                <w:sz w:val="22"/>
              </w:rPr>
              <w:t>Администрация поселения</w:t>
            </w:r>
          </w:p>
        </w:tc>
      </w:tr>
    </w:tbl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  <w:shd w:val="clear" w:color="auto" w:fill="FFFFFF"/>
        </w:rPr>
        <w:t> 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b/>
          <w:bCs/>
          <w:color w:val="212121"/>
          <w:szCs w:val="28"/>
          <w:shd w:val="clear" w:color="auto" w:fill="FFFFFF"/>
        </w:rPr>
        <w:t>Раздел 7. Оценка эффективности Программы</w:t>
      </w:r>
    </w:p>
    <w:p w:rsidR="00584562" w:rsidRPr="00EA2998" w:rsidRDefault="00584562" w:rsidP="00584562">
      <w:pPr>
        <w:pStyle w:val="af2"/>
        <w:jc w:val="center"/>
        <w:rPr>
          <w:sz w:val="22"/>
        </w:rPr>
      </w:pPr>
      <w:r w:rsidRPr="00EA2998">
        <w:rPr>
          <w:sz w:val="22"/>
        </w:rPr>
        <w:t> </w:t>
      </w:r>
      <w:r w:rsidRPr="00EA2998">
        <w:rPr>
          <w:color w:val="212121"/>
          <w:szCs w:val="28"/>
          <w:shd w:val="clear" w:color="auto" w:fill="FFFFFF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proofErr w:type="spellStart"/>
      <w:r>
        <w:rPr>
          <w:color w:val="212121"/>
          <w:szCs w:val="28"/>
          <w:shd w:val="clear" w:color="auto" w:fill="FFFFFF"/>
        </w:rPr>
        <w:t>Старосуллинский</w:t>
      </w:r>
      <w:proofErr w:type="spellEnd"/>
      <w:r w:rsidRPr="00EA2998">
        <w:rPr>
          <w:color w:val="212121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A2998">
        <w:rPr>
          <w:color w:val="212121"/>
          <w:szCs w:val="28"/>
          <w:shd w:val="clear" w:color="auto" w:fill="FFFFFF"/>
        </w:rPr>
        <w:t>Ермекеевский</w:t>
      </w:r>
      <w:proofErr w:type="spellEnd"/>
      <w:r w:rsidRPr="00EA2998">
        <w:rPr>
          <w:color w:val="212121"/>
          <w:szCs w:val="28"/>
          <w:shd w:val="clear" w:color="auto" w:fill="FFFFFF"/>
        </w:rPr>
        <w:t xml:space="preserve"> район Республики Башкортостан.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color w:val="212121"/>
          <w:szCs w:val="28"/>
          <w:shd w:val="clear" w:color="auto" w:fill="FFFFFF"/>
        </w:rPr>
        <w:t>Реализация Программы позволит: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color w:val="212121"/>
          <w:szCs w:val="28"/>
          <w:shd w:val="clear" w:color="auto" w:fill="FFFFFF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color w:val="212121"/>
          <w:szCs w:val="28"/>
          <w:shd w:val="clear" w:color="auto" w:fill="FFFFFF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584562" w:rsidRPr="00EA2998" w:rsidRDefault="00584562" w:rsidP="00584562">
      <w:pPr>
        <w:pStyle w:val="af2"/>
        <w:ind w:firstLine="708"/>
        <w:jc w:val="both"/>
        <w:rPr>
          <w:sz w:val="22"/>
        </w:rPr>
      </w:pPr>
      <w:r w:rsidRPr="00EA2998">
        <w:rPr>
          <w:color w:val="212121"/>
          <w:szCs w:val="28"/>
          <w:shd w:val="clear" w:color="auto" w:fill="FFFFFF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584562" w:rsidRPr="00EA2998" w:rsidRDefault="00584562" w:rsidP="00720F41">
      <w:pPr>
        <w:pStyle w:val="af2"/>
        <w:ind w:firstLine="708"/>
        <w:jc w:val="both"/>
      </w:pPr>
      <w:r w:rsidRPr="00EA2998">
        <w:rPr>
          <w:color w:val="212121"/>
          <w:szCs w:val="28"/>
          <w:shd w:val="clear" w:color="auto" w:fill="FFFFFF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  <w:r w:rsidR="00720F41" w:rsidRPr="00EA2998">
        <w:t xml:space="preserve"> </w:t>
      </w:r>
    </w:p>
    <w:p w:rsidR="002131DE" w:rsidRPr="002131DE" w:rsidRDefault="002131DE" w:rsidP="0058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2131DE" w:rsidRPr="002131DE" w:rsidSect="00584562">
      <w:headerReference w:type="default" r:id="rId9"/>
      <w:pgSz w:w="11905" w:h="16838"/>
      <w:pgMar w:top="1134" w:right="567" w:bottom="1134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E3" w:rsidRDefault="00FF2DE3">
      <w:pPr>
        <w:spacing w:after="0" w:line="240" w:lineRule="auto"/>
      </w:pPr>
      <w:r>
        <w:separator/>
      </w:r>
    </w:p>
  </w:endnote>
  <w:endnote w:type="continuationSeparator" w:id="0">
    <w:p w:rsidR="00FF2DE3" w:rsidRDefault="00F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E3" w:rsidRDefault="00FF2DE3">
      <w:pPr>
        <w:spacing w:after="0" w:line="240" w:lineRule="auto"/>
      </w:pPr>
      <w:r>
        <w:separator/>
      </w:r>
    </w:p>
  </w:footnote>
  <w:footnote w:type="continuationSeparator" w:id="0">
    <w:p w:rsidR="00FF2DE3" w:rsidRDefault="00FF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DA" w:rsidRDefault="00FF2CD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F2CDA" w:rsidRDefault="00FF2CD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77"/>
    <w:rsid w:val="00083141"/>
    <w:rsid w:val="000E6FD7"/>
    <w:rsid w:val="00166456"/>
    <w:rsid w:val="001B4745"/>
    <w:rsid w:val="001E10DE"/>
    <w:rsid w:val="002131DE"/>
    <w:rsid w:val="003E0BC7"/>
    <w:rsid w:val="003F15A6"/>
    <w:rsid w:val="00490AA2"/>
    <w:rsid w:val="00502D18"/>
    <w:rsid w:val="00584562"/>
    <w:rsid w:val="005B1F96"/>
    <w:rsid w:val="005D5A46"/>
    <w:rsid w:val="00623F7B"/>
    <w:rsid w:val="006533B7"/>
    <w:rsid w:val="00661A9A"/>
    <w:rsid w:val="00682146"/>
    <w:rsid w:val="00720F41"/>
    <w:rsid w:val="00722103"/>
    <w:rsid w:val="00747C5B"/>
    <w:rsid w:val="007B2721"/>
    <w:rsid w:val="007B4120"/>
    <w:rsid w:val="007F1814"/>
    <w:rsid w:val="00832423"/>
    <w:rsid w:val="009D156A"/>
    <w:rsid w:val="009D1C77"/>
    <w:rsid w:val="00A54624"/>
    <w:rsid w:val="00AE718C"/>
    <w:rsid w:val="00CA50B8"/>
    <w:rsid w:val="00EC5AC2"/>
    <w:rsid w:val="00FF2CD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EA4"/>
  <w15:chartTrackingRefBased/>
  <w15:docId w15:val="{E2F33334-E133-41FB-9B96-0CF50AD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D1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D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aliases w:val="No Spacing,ПФ-таб.текст"/>
    <w:link w:val="a4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99"/>
    <w:qFormat/>
    <w:rsid w:val="007B4120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99"/>
    <w:locked/>
    <w:rsid w:val="00502D18"/>
  </w:style>
  <w:style w:type="character" w:styleId="aa">
    <w:name w:val="Hyperlink"/>
    <w:basedOn w:val="a0"/>
    <w:uiPriority w:val="99"/>
    <w:rsid w:val="00502D1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2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rsid w:val="00502D1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02D18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02D1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502D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02D1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0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2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02D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502D18"/>
    <w:rPr>
      <w:rFonts w:cs="Times New Roman"/>
    </w:rPr>
  </w:style>
  <w:style w:type="character" w:styleId="af7">
    <w:name w:val="FollowedHyperlink"/>
    <w:basedOn w:val="a0"/>
    <w:uiPriority w:val="99"/>
    <w:rsid w:val="00502D18"/>
    <w:rPr>
      <w:rFonts w:cs="Times New Roman"/>
      <w:color w:val="800080"/>
      <w:u w:val="single"/>
    </w:rPr>
  </w:style>
  <w:style w:type="paragraph" w:customStyle="1" w:styleId="af8">
    <w:name w:val="Знак Знак Знак Знак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ody Text"/>
    <w:basedOn w:val="a"/>
    <w:link w:val="afa"/>
    <w:uiPriority w:val="99"/>
    <w:rsid w:val="00502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0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2D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502D18"/>
    <w:rPr>
      <w:b/>
      <w:sz w:val="24"/>
    </w:rPr>
  </w:style>
  <w:style w:type="paragraph" w:customStyle="1" w:styleId="afb">
    <w:name w:val="÷¬__ ÷¬__ ÷¬__ ÷¬__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02D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2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rsid w:val="00502D18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502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502D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2D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02D18"/>
  </w:style>
  <w:style w:type="paragraph" w:styleId="aff1">
    <w:name w:val="Subtitle"/>
    <w:basedOn w:val="a"/>
    <w:next w:val="a"/>
    <w:link w:val="aff2"/>
    <w:uiPriority w:val="99"/>
    <w:qFormat/>
    <w:rsid w:val="00502D1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502D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502D18"/>
    <w:rPr>
      <w:rFonts w:cs="Times New Roman"/>
    </w:rPr>
  </w:style>
  <w:style w:type="paragraph" w:customStyle="1" w:styleId="8">
    <w:name w:val="Стиль8"/>
    <w:basedOn w:val="a"/>
    <w:uiPriority w:val="99"/>
    <w:rsid w:val="00502D1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unformattext">
    <w:name w:val="un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ПФ-таб.текст Char"/>
    <w:locked/>
    <w:rsid w:val="0058456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5845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sid w:val="00584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BF69-DE23-41E4-B5C9-0BED368A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</cp:revision>
  <cp:lastPrinted>2022-11-30T11:08:00Z</cp:lastPrinted>
  <dcterms:created xsi:type="dcterms:W3CDTF">2022-11-30T10:58:00Z</dcterms:created>
  <dcterms:modified xsi:type="dcterms:W3CDTF">2022-11-30T11:14:00Z</dcterms:modified>
</cp:coreProperties>
</file>