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03" w:rsidRPr="00476E03" w:rsidRDefault="00476E03" w:rsidP="00476E03">
      <w:pPr>
        <w:widowControl w:val="0"/>
        <w:autoSpaceDE w:val="0"/>
        <w:autoSpaceDN w:val="0"/>
        <w:adjustRightInd w:val="0"/>
        <w:rPr>
          <w:color w:val="auto"/>
          <w:sz w:val="20"/>
          <w:szCs w:val="20"/>
        </w:rPr>
      </w:pPr>
      <w:r w:rsidRPr="00476E03">
        <w:rPr>
          <w:rFonts w:ascii="Lucida Sans Unicode" w:hAnsi="Lucida Sans Unicode" w:cs="Lucida Sans Unicode"/>
          <w:b/>
          <w:color w:val="auto"/>
          <w:sz w:val="20"/>
          <w:szCs w:val="20"/>
        </w:rPr>
        <w:t xml:space="preserve">БАШКОРТОСТАН        РЕСПУБЛИКАҺЫ      </w:t>
      </w:r>
      <w:r w:rsidRPr="00476E03">
        <w:rPr>
          <w:noProof/>
          <w:color w:val="auto"/>
          <w:sz w:val="20"/>
          <w:szCs w:val="20"/>
        </w:rPr>
        <w:drawing>
          <wp:anchor distT="0" distB="0" distL="114300" distR="114300" simplePos="0" relativeHeight="251659264" behindDoc="1" locked="0" layoutInCell="1" allowOverlap="1">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pic:spPr>
                </pic:pic>
              </a:graphicData>
            </a:graphic>
            <wp14:sizeRelH relativeFrom="page">
              <wp14:pctWidth>0</wp14:pctWidth>
            </wp14:sizeRelH>
            <wp14:sizeRelV relativeFrom="page">
              <wp14:pctHeight>0</wp14:pctHeight>
            </wp14:sizeRelV>
          </wp:anchor>
        </w:drawing>
      </w:r>
      <w:r w:rsidRPr="00476E03">
        <w:rPr>
          <w:rFonts w:ascii="Lucida Sans Unicode" w:hAnsi="Lucida Sans Unicode" w:cs="Lucida Sans Unicode"/>
          <w:b/>
          <w:color w:val="auto"/>
          <w:sz w:val="20"/>
          <w:szCs w:val="20"/>
        </w:rPr>
        <w:t xml:space="preserve">            РЕСПУБЛИКА      </w:t>
      </w:r>
      <w:r>
        <w:rPr>
          <w:rFonts w:ascii="Lucida Sans Unicode" w:hAnsi="Lucida Sans Unicode" w:cs="Lucida Sans Unicode"/>
          <w:b/>
          <w:color w:val="auto"/>
          <w:sz w:val="20"/>
          <w:szCs w:val="20"/>
        </w:rPr>
        <w:t xml:space="preserve">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 xml:space="preserve">БАШКОРТОСТАН      </w:t>
      </w:r>
    </w:p>
    <w:p w:rsidR="00476E03" w:rsidRPr="00476E03" w:rsidRDefault="00476E03" w:rsidP="00476E03">
      <w:pPr>
        <w:widowControl w:val="0"/>
        <w:autoSpaceDE w:val="0"/>
        <w:autoSpaceDN w:val="0"/>
        <w:adjustRightInd w:val="0"/>
        <w:rPr>
          <w:rFonts w:ascii="Lucida Sans Unicode" w:hAnsi="Lucida Sans Unicode" w:cs="Lucida Sans Unicode"/>
          <w:b/>
          <w:color w:val="auto"/>
          <w:sz w:val="20"/>
          <w:szCs w:val="20"/>
        </w:rPr>
      </w:pPr>
      <w:r w:rsidRPr="00476E03">
        <w:rPr>
          <w:rFonts w:ascii="Lucida Sans Unicode" w:hAnsi="Lucida Sans Unicode" w:cs="Lucida Sans Unicode"/>
          <w:b/>
          <w:color w:val="auto"/>
          <w:sz w:val="20"/>
          <w:szCs w:val="20"/>
        </w:rPr>
        <w:t>Й</w:t>
      </w:r>
      <w:r w:rsidRPr="00476E03">
        <w:rPr>
          <w:rFonts w:cs="Lucida Sans Unicode"/>
          <w:b/>
          <w:color w:val="auto"/>
          <w:sz w:val="20"/>
          <w:szCs w:val="20"/>
        </w:rPr>
        <w:t>Ә</w:t>
      </w:r>
      <w:r w:rsidRPr="00476E03">
        <w:rPr>
          <w:rFonts w:ascii="Lucida Sans Unicode" w:hAnsi="Lucida Sans Unicode" w:cs="Lucida Sans Unicode"/>
          <w:b/>
          <w:color w:val="auto"/>
          <w:sz w:val="20"/>
          <w:szCs w:val="20"/>
        </w:rPr>
        <w:t>РМ</w:t>
      </w:r>
      <w:r w:rsidRPr="00476E03">
        <w:rPr>
          <w:rFonts w:cs="Lucida Sans Unicode"/>
          <w:b/>
          <w:color w:val="auto"/>
          <w:sz w:val="20"/>
          <w:szCs w:val="20"/>
        </w:rPr>
        <w:t>Ә</w:t>
      </w:r>
      <w:r w:rsidRPr="00476E03">
        <w:rPr>
          <w:rFonts w:ascii="Lucida Sans Unicode" w:hAnsi="Lucida Sans Unicode" w:cs="Lucida Sans Unicode"/>
          <w:b/>
          <w:color w:val="auto"/>
          <w:sz w:val="20"/>
          <w:szCs w:val="20"/>
        </w:rPr>
        <w:t>К</w:t>
      </w:r>
      <w:r w:rsidRPr="00476E03">
        <w:rPr>
          <w:rFonts w:cs="Lucida Sans Unicode"/>
          <w:b/>
          <w:color w:val="auto"/>
          <w:sz w:val="20"/>
          <w:szCs w:val="20"/>
        </w:rPr>
        <w:t>Ә</w:t>
      </w:r>
      <w:r w:rsidRPr="00476E03">
        <w:rPr>
          <w:rFonts w:ascii="Lucida Sans Unicode" w:hAnsi="Lucida Sans Unicode" w:cs="Lucida Sans Unicode"/>
          <w:b/>
          <w:color w:val="auto"/>
          <w:sz w:val="20"/>
          <w:szCs w:val="20"/>
        </w:rPr>
        <w:t xml:space="preserve">Й РАЙОНЫ   МУНИЦИПАЛЬ                             АДМИНИСТРАЦИЯ  </w:t>
      </w:r>
      <w:r>
        <w:rPr>
          <w:rFonts w:ascii="Lucida Sans Unicode" w:hAnsi="Lucida Sans Unicode" w:cs="Lucida Sans Unicode"/>
          <w:b/>
          <w:color w:val="auto"/>
          <w:sz w:val="20"/>
          <w:szCs w:val="20"/>
        </w:rPr>
        <w:t xml:space="preserve">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 xml:space="preserve">СЕЛЬСКОГО         </w:t>
      </w:r>
    </w:p>
    <w:p w:rsidR="00476E03" w:rsidRPr="00476E03" w:rsidRDefault="00476E03" w:rsidP="00476E03">
      <w:pPr>
        <w:widowControl w:val="0"/>
        <w:autoSpaceDE w:val="0"/>
        <w:autoSpaceDN w:val="0"/>
        <w:adjustRightInd w:val="0"/>
        <w:rPr>
          <w:rFonts w:ascii="Lucida Sans Unicode" w:hAnsi="Lucida Sans Unicode" w:cs="Lucida Sans Unicode"/>
          <w:b/>
          <w:color w:val="auto"/>
          <w:sz w:val="20"/>
          <w:szCs w:val="20"/>
        </w:rPr>
      </w:pPr>
      <w:r w:rsidRPr="00476E03">
        <w:rPr>
          <w:rFonts w:ascii="Lucida Sans Unicode" w:hAnsi="Lucida Sans Unicode" w:cs="Lucida Sans Unicode"/>
          <w:b/>
          <w:color w:val="auto"/>
          <w:sz w:val="20"/>
          <w:szCs w:val="20"/>
        </w:rPr>
        <w:t>РАЙОНЫНЫҢ   И</w:t>
      </w:r>
      <w:r w:rsidRPr="00476E03">
        <w:rPr>
          <w:rFonts w:ascii="Lucida Sans Unicode" w:hAnsi="Lucida Sans Unicode" w:cs="Lucida Sans Unicode"/>
          <w:b/>
          <w:color w:val="auto"/>
          <w:sz w:val="20"/>
          <w:szCs w:val="20"/>
          <w:lang w:val="be-BY"/>
        </w:rPr>
        <w:t>Ҫ</w:t>
      </w:r>
      <w:r w:rsidRPr="00476E03">
        <w:rPr>
          <w:rFonts w:ascii="Lucida Sans Unicode" w:hAnsi="Lucida Sans Unicode" w:cs="Lucida Sans Unicode"/>
          <w:b/>
          <w:color w:val="auto"/>
          <w:sz w:val="20"/>
          <w:szCs w:val="20"/>
        </w:rPr>
        <w:t xml:space="preserve">КЕ     СҮЛЛЕ   АУЫЛ                                ПОСЕЛЕНИЯ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 xml:space="preserve"> СТАРОСУЛЛИНСКИЙ    </w:t>
      </w:r>
    </w:p>
    <w:p w:rsidR="00476E03" w:rsidRPr="00476E03" w:rsidRDefault="00476E03" w:rsidP="00476E03">
      <w:pPr>
        <w:widowControl w:val="0"/>
        <w:autoSpaceDE w:val="0"/>
        <w:autoSpaceDN w:val="0"/>
        <w:adjustRightInd w:val="0"/>
        <w:rPr>
          <w:rFonts w:ascii="Lucida Sans Unicode" w:hAnsi="Lucida Sans Unicode" w:cs="Lucida Sans Unicode"/>
          <w:b/>
          <w:color w:val="auto"/>
          <w:sz w:val="20"/>
          <w:szCs w:val="20"/>
        </w:rPr>
      </w:pPr>
      <w:r w:rsidRPr="00476E03">
        <w:rPr>
          <w:rFonts w:ascii="Lucida Sans Unicode" w:hAnsi="Lucida Sans Unicode" w:cs="Lucida Sans Unicode"/>
          <w:b/>
          <w:color w:val="auto"/>
          <w:sz w:val="20"/>
          <w:szCs w:val="20"/>
        </w:rPr>
        <w:t>СОВЕТЫ          АУЫЛ         БИЛ</w:t>
      </w:r>
      <w:r w:rsidRPr="00476E03">
        <w:rPr>
          <w:b/>
          <w:color w:val="auto"/>
          <w:sz w:val="20"/>
          <w:szCs w:val="20"/>
        </w:rPr>
        <w:t>Ә</w:t>
      </w:r>
      <w:r w:rsidRPr="00476E03">
        <w:rPr>
          <w:rFonts w:ascii="Lucida Sans Unicode" w:hAnsi="Lucida Sans Unicode" w:cs="Lucida Sans Unicode"/>
          <w:b/>
          <w:color w:val="auto"/>
          <w:sz w:val="20"/>
          <w:szCs w:val="20"/>
        </w:rPr>
        <w:t>М</w:t>
      </w:r>
      <w:r w:rsidRPr="00476E03">
        <w:rPr>
          <w:b/>
          <w:color w:val="auto"/>
          <w:sz w:val="20"/>
          <w:szCs w:val="20"/>
        </w:rPr>
        <w:t>ӘҺ</w:t>
      </w:r>
      <w:r w:rsidRPr="00476E03">
        <w:rPr>
          <w:rFonts w:ascii="Lucida Sans Unicode" w:hAnsi="Lucida Sans Unicode" w:cs="Lucida Sans Unicode"/>
          <w:b/>
          <w:color w:val="auto"/>
          <w:sz w:val="20"/>
          <w:szCs w:val="20"/>
        </w:rPr>
        <w:t>Е                                               СЕЛЬСОВЕТ</w:t>
      </w:r>
      <w:r>
        <w:rPr>
          <w:rFonts w:ascii="Lucida Sans Unicode" w:hAnsi="Lucida Sans Unicode" w:cs="Lucida Sans Unicode"/>
          <w:b/>
          <w:color w:val="auto"/>
          <w:sz w:val="20"/>
          <w:szCs w:val="20"/>
        </w:rPr>
        <w:t xml:space="preserve">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 xml:space="preserve">МУНИЦИПАЛЬНОГО         </w:t>
      </w:r>
    </w:p>
    <w:p w:rsidR="00476E03" w:rsidRPr="00476E03" w:rsidRDefault="00476E03" w:rsidP="00476E03">
      <w:pPr>
        <w:widowControl w:val="0"/>
        <w:autoSpaceDE w:val="0"/>
        <w:autoSpaceDN w:val="0"/>
        <w:adjustRightInd w:val="0"/>
        <w:rPr>
          <w:rFonts w:ascii="Lucida Sans Unicode" w:hAnsi="Lucida Sans Unicode" w:cs="Lucida Sans Unicode"/>
          <w:b/>
          <w:color w:val="auto"/>
          <w:sz w:val="20"/>
          <w:szCs w:val="20"/>
        </w:rPr>
      </w:pPr>
      <w:r w:rsidRPr="00476E03">
        <w:rPr>
          <w:rFonts w:ascii="Lucida Sans Unicode" w:hAnsi="Lucida Sans Unicode" w:cs="Lucida Sans Unicode"/>
          <w:b/>
          <w:color w:val="auto"/>
          <w:sz w:val="20"/>
          <w:szCs w:val="20"/>
        </w:rPr>
        <w:t xml:space="preserve">                 ХАКИМИ</w:t>
      </w:r>
      <w:r w:rsidRPr="00476E03">
        <w:rPr>
          <w:b/>
          <w:color w:val="auto"/>
          <w:sz w:val="20"/>
          <w:szCs w:val="20"/>
        </w:rPr>
        <w:t>Ә</w:t>
      </w:r>
      <w:r w:rsidRPr="00476E03">
        <w:rPr>
          <w:rFonts w:ascii="Lucida Sans Unicode" w:hAnsi="Lucida Sans Unicode" w:cs="Lucida Sans Unicode"/>
          <w:b/>
          <w:color w:val="auto"/>
          <w:sz w:val="20"/>
          <w:szCs w:val="20"/>
        </w:rPr>
        <w:t xml:space="preserve">ТЕ                                                                       РАЙОНА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 xml:space="preserve"> ЕРМЕКЕЕВСКИЙ     </w:t>
      </w:r>
      <w:r w:rsidR="001A4E07">
        <w:rPr>
          <w:rFonts w:ascii="Lucida Sans Unicode" w:hAnsi="Lucida Sans Unicode" w:cs="Lucida Sans Unicode"/>
          <w:b/>
          <w:color w:val="auto"/>
          <w:sz w:val="20"/>
          <w:szCs w:val="20"/>
        </w:rPr>
        <w:t xml:space="preserve"> </w:t>
      </w:r>
      <w:r w:rsidRPr="00476E03">
        <w:rPr>
          <w:rFonts w:ascii="Lucida Sans Unicode" w:hAnsi="Lucida Sans Unicode" w:cs="Lucida Sans Unicode"/>
          <w:b/>
          <w:color w:val="auto"/>
          <w:sz w:val="20"/>
          <w:szCs w:val="20"/>
        </w:rPr>
        <w:t>РАЙОН</w:t>
      </w:r>
    </w:p>
    <w:p w:rsidR="00476E03" w:rsidRPr="00476E03" w:rsidRDefault="00476E03" w:rsidP="00476E03">
      <w:pPr>
        <w:widowControl w:val="0"/>
        <w:autoSpaceDE w:val="0"/>
        <w:autoSpaceDN w:val="0"/>
        <w:adjustRightInd w:val="0"/>
        <w:rPr>
          <w:rFonts w:ascii="Lucida Sans Unicode" w:hAnsi="Lucida Sans Unicode" w:cs="Lucida Sans Unicode"/>
          <w:color w:val="auto"/>
          <w:sz w:val="16"/>
          <w:szCs w:val="16"/>
        </w:rPr>
      </w:pPr>
      <w:proofErr w:type="gramStart"/>
      <w:r w:rsidRPr="00476E03">
        <w:rPr>
          <w:rFonts w:ascii="Lucida Sans Unicode" w:hAnsi="Lucida Sans Unicode" w:cs="Lucida Sans Unicode"/>
          <w:color w:val="auto"/>
          <w:sz w:val="16"/>
          <w:szCs w:val="16"/>
        </w:rPr>
        <w:t xml:space="preserve">452195,   </w:t>
      </w:r>
      <w:proofErr w:type="gramEnd"/>
      <w:r w:rsidRPr="00476E03">
        <w:rPr>
          <w:rFonts w:ascii="Lucida Sans Unicode" w:hAnsi="Lucida Sans Unicode" w:cs="Lucida Sans Unicode"/>
          <w:color w:val="auto"/>
          <w:sz w:val="16"/>
          <w:szCs w:val="16"/>
        </w:rPr>
        <w:t>И</w:t>
      </w:r>
      <w:r w:rsidRPr="00476E03">
        <w:rPr>
          <w:rFonts w:ascii="Lucida Sans Unicode" w:hAnsi="Lucida Sans Unicode" w:cs="Lucida Sans Unicode"/>
          <w:color w:val="auto"/>
          <w:sz w:val="16"/>
          <w:szCs w:val="16"/>
          <w:lang w:val="be-BY"/>
        </w:rPr>
        <w:t>ҫк</w:t>
      </w:r>
      <w:r w:rsidRPr="00476E03">
        <w:rPr>
          <w:rFonts w:ascii="Lucida Sans Unicode" w:hAnsi="Lucida Sans Unicode" w:cs="Lucida Sans Unicode"/>
          <w:color w:val="auto"/>
          <w:sz w:val="16"/>
          <w:szCs w:val="16"/>
        </w:rPr>
        <w:t xml:space="preserve">е </w:t>
      </w:r>
      <w:proofErr w:type="spellStart"/>
      <w:r w:rsidRPr="00476E03">
        <w:rPr>
          <w:rFonts w:ascii="Lucida Sans Unicode" w:hAnsi="Lucida Sans Unicode" w:cs="Lucida Sans Unicode"/>
          <w:color w:val="auto"/>
          <w:sz w:val="16"/>
          <w:szCs w:val="16"/>
        </w:rPr>
        <w:t>С</w:t>
      </w:r>
      <w:r w:rsidRPr="00476E03">
        <w:rPr>
          <w:rFonts w:ascii="Arial" w:hAnsi="Arial" w:cs="Arial"/>
          <w:color w:val="auto"/>
          <w:sz w:val="16"/>
          <w:szCs w:val="16"/>
        </w:rPr>
        <w:t>ү</w:t>
      </w:r>
      <w:r w:rsidRPr="00476E03">
        <w:rPr>
          <w:rFonts w:ascii="Lucida Sans Unicode" w:hAnsi="Lucida Sans Unicode" w:cs="Lucida Sans Unicode"/>
          <w:color w:val="auto"/>
          <w:sz w:val="16"/>
          <w:szCs w:val="16"/>
        </w:rPr>
        <w:t>лле</w:t>
      </w:r>
      <w:proofErr w:type="spellEnd"/>
      <w:r w:rsidRPr="00476E03">
        <w:rPr>
          <w:rFonts w:ascii="Lucida Sans Unicode" w:hAnsi="Lucida Sans Unicode" w:cs="Lucida Sans Unicode"/>
          <w:color w:val="auto"/>
          <w:sz w:val="16"/>
          <w:szCs w:val="16"/>
        </w:rPr>
        <w:t xml:space="preserve"> аулы,    У</w:t>
      </w:r>
      <w:r w:rsidRPr="00476E03">
        <w:rPr>
          <w:rFonts w:ascii="Lucida Sans Unicode" w:hAnsi="Lucida Sans Unicode" w:cs="Lucida Sans Unicode"/>
          <w:color w:val="auto"/>
          <w:sz w:val="16"/>
          <w:szCs w:val="16"/>
          <w:lang w:val="be-BY"/>
        </w:rPr>
        <w:t>ҙ</w:t>
      </w:r>
      <w:r w:rsidRPr="00476E03">
        <w:rPr>
          <w:rFonts w:ascii="Arial" w:hAnsi="Arial" w:cs="Arial"/>
          <w:color w:val="auto"/>
          <w:sz w:val="16"/>
          <w:szCs w:val="16"/>
          <w:lang w:val="be-BY"/>
        </w:rPr>
        <w:t>ә</w:t>
      </w:r>
      <w:r w:rsidRPr="00476E03">
        <w:rPr>
          <w:rFonts w:ascii="Lucida Sans Unicode" w:hAnsi="Lucida Sans Unicode" w:cs="Lucida Sans Unicode"/>
          <w:color w:val="auto"/>
          <w:sz w:val="16"/>
          <w:szCs w:val="16"/>
        </w:rPr>
        <w:t xml:space="preserve">к  </w:t>
      </w:r>
      <w:proofErr w:type="spellStart"/>
      <w:r w:rsidRPr="00476E03">
        <w:rPr>
          <w:rFonts w:ascii="Lucida Sans Unicode" w:hAnsi="Lucida Sans Unicode" w:cs="Lucida Sans Unicode"/>
          <w:color w:val="auto"/>
          <w:sz w:val="16"/>
          <w:szCs w:val="16"/>
        </w:rPr>
        <w:t>урамы</w:t>
      </w:r>
      <w:proofErr w:type="spellEnd"/>
      <w:r w:rsidRPr="00476E03">
        <w:rPr>
          <w:rFonts w:ascii="Lucida Sans Unicode" w:hAnsi="Lucida Sans Unicode" w:cs="Lucida Sans Unicode"/>
          <w:color w:val="auto"/>
          <w:sz w:val="16"/>
          <w:szCs w:val="16"/>
        </w:rPr>
        <w:t xml:space="preserve">,  84                                            452195, с. Старые </w:t>
      </w:r>
      <w:proofErr w:type="spellStart"/>
      <w:r w:rsidRPr="00476E03">
        <w:rPr>
          <w:rFonts w:ascii="Lucida Sans Unicode" w:hAnsi="Lucida Sans Unicode" w:cs="Lucida Sans Unicode"/>
          <w:color w:val="auto"/>
          <w:sz w:val="16"/>
          <w:szCs w:val="16"/>
        </w:rPr>
        <w:t>Сулли</w:t>
      </w:r>
      <w:proofErr w:type="spellEnd"/>
      <w:r w:rsidRPr="00476E03">
        <w:rPr>
          <w:rFonts w:ascii="Lucida Sans Unicode" w:hAnsi="Lucida Sans Unicode" w:cs="Lucida Sans Unicode"/>
          <w:color w:val="auto"/>
          <w:sz w:val="16"/>
          <w:szCs w:val="16"/>
        </w:rPr>
        <w:t>, ул. Центральная.84</w:t>
      </w:r>
    </w:p>
    <w:p w:rsidR="00476E03" w:rsidRPr="00476E03" w:rsidRDefault="00476E03" w:rsidP="00476E03">
      <w:pPr>
        <w:widowControl w:val="0"/>
        <w:autoSpaceDE w:val="0"/>
        <w:autoSpaceDN w:val="0"/>
        <w:adjustRightInd w:val="0"/>
        <w:rPr>
          <w:rFonts w:ascii="Lucida Sans Unicode" w:hAnsi="Lucida Sans Unicode" w:cs="Lucida Sans Unicode"/>
          <w:color w:val="auto"/>
          <w:sz w:val="16"/>
          <w:szCs w:val="16"/>
        </w:rPr>
      </w:pPr>
      <w:r w:rsidRPr="00476E03">
        <w:rPr>
          <w:rFonts w:ascii="Lucida Sans Unicode" w:hAnsi="Lucida Sans Unicode" w:cs="Lucida Sans Unicode"/>
          <w:color w:val="auto"/>
          <w:sz w:val="16"/>
          <w:szCs w:val="16"/>
        </w:rPr>
        <w:t>тел.  2 – 63 – 73                                                                            тел.  2 – 63 – 73</w:t>
      </w:r>
    </w:p>
    <w:p w:rsidR="00476E03" w:rsidRPr="00476E03" w:rsidRDefault="00476E03" w:rsidP="00476E03">
      <w:pPr>
        <w:widowControl w:val="0"/>
        <w:autoSpaceDE w:val="0"/>
        <w:autoSpaceDN w:val="0"/>
        <w:adjustRightInd w:val="0"/>
        <w:spacing w:line="120" w:lineRule="auto"/>
        <w:rPr>
          <w:color w:val="auto"/>
          <w:sz w:val="20"/>
          <w:szCs w:val="20"/>
        </w:rPr>
      </w:pPr>
      <w:r w:rsidRPr="00476E03">
        <w:rPr>
          <w:rFonts w:ascii="Lucida Sans Unicode" w:hAnsi="Lucida Sans Unicode" w:cs="Lucida Sans Unicode"/>
          <w:color w:val="auto"/>
          <w:sz w:val="16"/>
          <w:szCs w:val="16"/>
        </w:rPr>
        <w:t>____________________________________________________________________________________________________________________</w:t>
      </w:r>
    </w:p>
    <w:p w:rsidR="00476E03" w:rsidRDefault="00476E03" w:rsidP="00476E03">
      <w:pPr>
        <w:widowControl w:val="0"/>
        <w:autoSpaceDE w:val="0"/>
        <w:autoSpaceDN w:val="0"/>
        <w:adjustRightInd w:val="0"/>
        <w:rPr>
          <w:rFonts w:ascii="Lucida Sans Unicode" w:hAnsi="Lucida Sans Unicode" w:cs="Lucida Sans Unicode"/>
          <w:color w:val="auto"/>
          <w:sz w:val="16"/>
          <w:szCs w:val="16"/>
        </w:rPr>
      </w:pPr>
    </w:p>
    <w:p w:rsidR="00476E03" w:rsidRPr="00476E03" w:rsidRDefault="00476E03" w:rsidP="00476E03">
      <w:pPr>
        <w:widowControl w:val="0"/>
        <w:autoSpaceDE w:val="0"/>
        <w:autoSpaceDN w:val="0"/>
        <w:adjustRightInd w:val="0"/>
        <w:jc w:val="both"/>
        <w:rPr>
          <w:b/>
          <w:color w:val="auto"/>
        </w:rPr>
      </w:pPr>
      <w:r w:rsidRPr="00476E03">
        <w:rPr>
          <w:b/>
          <w:color w:val="auto"/>
        </w:rPr>
        <w:t xml:space="preserve">ҠАРАР                                       </w:t>
      </w:r>
      <w:r>
        <w:rPr>
          <w:b/>
          <w:color w:val="auto"/>
        </w:rPr>
        <w:t xml:space="preserve">   </w:t>
      </w:r>
      <w:r w:rsidRPr="00476E03">
        <w:rPr>
          <w:b/>
          <w:color w:val="auto"/>
        </w:rPr>
        <w:t xml:space="preserve"> № 3</w:t>
      </w:r>
      <w:r w:rsidR="009176AC">
        <w:rPr>
          <w:b/>
          <w:color w:val="auto"/>
        </w:rPr>
        <w:t>4</w:t>
      </w:r>
      <w:r w:rsidRPr="00476E03">
        <w:rPr>
          <w:b/>
          <w:color w:val="auto"/>
        </w:rPr>
        <w:t xml:space="preserve">                            ПОСТАНОВЛЕНИЕ</w:t>
      </w:r>
    </w:p>
    <w:p w:rsidR="00476E03" w:rsidRDefault="00476E03" w:rsidP="00476E03">
      <w:pPr>
        <w:widowControl w:val="0"/>
        <w:autoSpaceDE w:val="0"/>
        <w:autoSpaceDN w:val="0"/>
        <w:adjustRightInd w:val="0"/>
        <w:rPr>
          <w:rFonts w:eastAsia="Arial Unicode MS"/>
          <w:b/>
          <w:color w:val="auto"/>
        </w:rPr>
      </w:pPr>
    </w:p>
    <w:p w:rsidR="009176AC" w:rsidRPr="009176AC" w:rsidRDefault="00476E03" w:rsidP="009176AC">
      <w:pPr>
        <w:widowControl w:val="0"/>
        <w:autoSpaceDE w:val="0"/>
        <w:autoSpaceDN w:val="0"/>
        <w:adjustRightInd w:val="0"/>
        <w:rPr>
          <w:color w:val="auto"/>
        </w:rPr>
      </w:pPr>
      <w:r w:rsidRPr="00476E03">
        <w:rPr>
          <w:rFonts w:eastAsia="Arial Unicode MS"/>
          <w:color w:val="auto"/>
        </w:rPr>
        <w:t xml:space="preserve"> «</w:t>
      </w:r>
      <w:r w:rsidR="00D32BBE">
        <w:rPr>
          <w:rFonts w:eastAsia="Arial Unicode MS"/>
          <w:color w:val="auto"/>
        </w:rPr>
        <w:t>0</w:t>
      </w:r>
      <w:r w:rsidR="00677C20">
        <w:rPr>
          <w:rFonts w:eastAsia="Arial Unicode MS"/>
          <w:color w:val="auto"/>
        </w:rPr>
        <w:t>8</w:t>
      </w:r>
      <w:r w:rsidRPr="00476E03">
        <w:rPr>
          <w:rFonts w:eastAsia="Arial Unicode MS"/>
          <w:color w:val="auto"/>
        </w:rPr>
        <w:t>»</w:t>
      </w:r>
      <w:r w:rsidR="00677C20">
        <w:rPr>
          <w:rFonts w:eastAsia="Arial Unicode MS"/>
          <w:color w:val="auto"/>
        </w:rPr>
        <w:t xml:space="preserve"> ноябр</w:t>
      </w:r>
      <w:r w:rsidR="00D32BBE">
        <w:rPr>
          <w:rFonts w:eastAsia="Arial Unicode MS"/>
          <w:color w:val="auto"/>
        </w:rPr>
        <w:t>ь</w:t>
      </w:r>
      <w:r w:rsidR="00677C20">
        <w:rPr>
          <w:rFonts w:eastAsia="Arial Unicode MS"/>
          <w:color w:val="auto"/>
        </w:rPr>
        <w:t xml:space="preserve"> </w:t>
      </w:r>
      <w:r w:rsidRPr="00476E03">
        <w:rPr>
          <w:rFonts w:eastAsia="Arial Unicode MS"/>
          <w:color w:val="auto"/>
        </w:rPr>
        <w:t>2021 й.                                                           «</w:t>
      </w:r>
      <w:r w:rsidR="00D32BBE">
        <w:rPr>
          <w:rFonts w:eastAsia="Arial Unicode MS"/>
          <w:color w:val="auto"/>
        </w:rPr>
        <w:t>0</w:t>
      </w:r>
      <w:r w:rsidR="00677C20">
        <w:rPr>
          <w:rFonts w:eastAsia="Arial Unicode MS"/>
          <w:color w:val="auto"/>
        </w:rPr>
        <w:t>8</w:t>
      </w:r>
      <w:r w:rsidRPr="00476E03">
        <w:rPr>
          <w:rFonts w:eastAsia="Arial Unicode MS"/>
          <w:color w:val="auto"/>
        </w:rPr>
        <w:t>»</w:t>
      </w:r>
      <w:r w:rsidR="00677C20">
        <w:rPr>
          <w:rFonts w:eastAsia="Arial Unicode MS"/>
          <w:color w:val="auto"/>
        </w:rPr>
        <w:t xml:space="preserve"> ноября </w:t>
      </w:r>
      <w:r w:rsidRPr="00476E03">
        <w:rPr>
          <w:rFonts w:eastAsia="Arial Unicode MS"/>
          <w:color w:val="auto"/>
        </w:rPr>
        <w:t>2021 г.</w:t>
      </w:r>
      <w:r w:rsidRPr="00476E03">
        <w:rPr>
          <w:color w:val="auto"/>
        </w:rPr>
        <w:t xml:space="preserve"> </w:t>
      </w:r>
    </w:p>
    <w:p w:rsidR="009176AC" w:rsidRDefault="009176AC" w:rsidP="00363D05">
      <w:pPr>
        <w:ind w:firstLine="708"/>
        <w:jc w:val="both"/>
        <w:rPr>
          <w:b/>
        </w:rPr>
      </w:pPr>
    </w:p>
    <w:p w:rsidR="009176AC" w:rsidRPr="009176AC" w:rsidRDefault="009176AC" w:rsidP="009176AC">
      <w:pPr>
        <w:ind w:firstLine="708"/>
        <w:jc w:val="center"/>
        <w:rPr>
          <w:b/>
        </w:rPr>
      </w:pPr>
      <w:r w:rsidRPr="009176AC">
        <w:rPr>
          <w:b/>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9176AC" w:rsidRDefault="009176AC" w:rsidP="009176AC">
      <w:pPr>
        <w:ind w:firstLine="708"/>
        <w:jc w:val="both"/>
      </w:pPr>
    </w:p>
    <w:p w:rsidR="009176AC" w:rsidRDefault="009176AC" w:rsidP="009176AC">
      <w:pPr>
        <w:spacing w:after="240"/>
        <w:ind w:firstLine="708"/>
        <w:jc w:val="both"/>
      </w:pPr>
      <w:r>
        <w:t>В соответствии с Федеральным законом от 27 июля 2010 года  № 210-ФЗ «Об организации предоставления государственных и муниципальных услуг» (далее – Федеральный з</w:t>
      </w:r>
      <w:bookmarkStart w:id="0" w:name="_GoBack"/>
      <w:bookmarkEnd w:id="0"/>
      <w:r>
        <w:t>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9176AC" w:rsidRDefault="009176AC" w:rsidP="009176AC">
      <w:pPr>
        <w:ind w:firstLine="708"/>
        <w:jc w:val="both"/>
      </w:pPr>
      <w:r w:rsidRPr="009176AC">
        <w:t>П О С Т А Н О В Л Я Ю:</w:t>
      </w:r>
    </w:p>
    <w:p w:rsidR="009176AC" w:rsidRDefault="009176AC" w:rsidP="009176AC">
      <w:pPr>
        <w:ind w:firstLine="708"/>
        <w:jc w:val="both"/>
      </w:pPr>
      <w:r>
        <w:t xml:space="preserve">1. </w:t>
      </w:r>
      <w:bookmarkStart w:id="1" w:name="_Hlk87273068"/>
      <w:r w:rsidRPr="009176AC">
        <w:t xml:space="preserve">Признать утратившим силу постановление главы сельского поселения </w:t>
      </w:r>
      <w:proofErr w:type="spellStart"/>
      <w:r w:rsidRPr="009176AC">
        <w:t>Старосуллинский</w:t>
      </w:r>
      <w:proofErr w:type="spellEnd"/>
      <w:r w:rsidRPr="009176AC">
        <w:t xml:space="preserve"> сельсовет муниципального района </w:t>
      </w:r>
      <w:proofErr w:type="spellStart"/>
      <w:r w:rsidRPr="009176AC">
        <w:t>Ермекеевский</w:t>
      </w:r>
      <w:proofErr w:type="spellEnd"/>
      <w:r w:rsidRPr="009176AC">
        <w:t xml:space="preserve"> район Республики Башкортостан</w:t>
      </w:r>
      <w:r>
        <w:t xml:space="preserve"> от 1</w:t>
      </w:r>
      <w:r w:rsidR="00D32BBE">
        <w:t xml:space="preserve">5 </w:t>
      </w:r>
      <w:r>
        <w:t>июля 2021г.</w:t>
      </w:r>
      <w:r w:rsidR="00D32BBE">
        <w:t xml:space="preserve"> № 19 </w:t>
      </w:r>
      <w:r w:rsidRPr="009176AC">
        <w:t xml:space="preserve">«Об утверждении Административного регламента предоставления муниципальной услуги «Принятие на учет граждан в </w:t>
      </w:r>
      <w:r>
        <w:t xml:space="preserve"> </w:t>
      </w:r>
      <w:r w:rsidRPr="009176AC">
        <w:t xml:space="preserve">качестве нуждающихся в жилых помещениях» в сельском поселении </w:t>
      </w:r>
      <w:proofErr w:type="spellStart"/>
      <w:r w:rsidRPr="009176AC">
        <w:t>Старосуллинский</w:t>
      </w:r>
      <w:proofErr w:type="spellEnd"/>
      <w:r w:rsidRPr="009176AC">
        <w:t xml:space="preserve"> сельсовет муниципального района </w:t>
      </w:r>
      <w:proofErr w:type="spellStart"/>
      <w:r w:rsidRPr="009176AC">
        <w:t>Ермекеевский</w:t>
      </w:r>
      <w:proofErr w:type="spellEnd"/>
      <w:r w:rsidRPr="009176AC">
        <w:t xml:space="preserve"> район Республики Башкортостан</w:t>
      </w:r>
      <w:bookmarkEnd w:id="1"/>
      <w:r>
        <w:t>.</w:t>
      </w:r>
    </w:p>
    <w:p w:rsidR="009176AC" w:rsidRDefault="009176AC" w:rsidP="009176AC">
      <w:pPr>
        <w:ind w:firstLine="708"/>
        <w:jc w:val="both"/>
      </w:pPr>
      <w:r>
        <w:t>2</w:t>
      </w:r>
      <w:r w:rsidRPr="009176AC">
        <w:t xml:space="preserve">.Утвердить Административный регламент предоставления муниципальной услуги «Принятие граждан на учет в качестве нуждающихся в жилых помещениях» в сельском поселении </w:t>
      </w:r>
      <w:proofErr w:type="spellStart"/>
      <w:r w:rsidRPr="009176AC">
        <w:t>Старосуллинский</w:t>
      </w:r>
      <w:proofErr w:type="spellEnd"/>
      <w:r w:rsidRPr="009176AC">
        <w:t xml:space="preserve"> сельсовет муниципального района </w:t>
      </w:r>
      <w:proofErr w:type="spellStart"/>
      <w:r w:rsidRPr="009176AC">
        <w:t>Ермекеевский</w:t>
      </w:r>
      <w:proofErr w:type="spellEnd"/>
      <w:r w:rsidRPr="009176AC">
        <w:t xml:space="preserve"> район Республики Башкортостан.</w:t>
      </w:r>
    </w:p>
    <w:p w:rsidR="009176AC" w:rsidRDefault="009176AC" w:rsidP="009176AC">
      <w:pPr>
        <w:ind w:firstLine="708"/>
        <w:jc w:val="both"/>
      </w:pPr>
      <w:r>
        <w:t>3. Настоящее постановление вступает в силу на следующий день, после дня его официального опубликования (обнародования).</w:t>
      </w:r>
    </w:p>
    <w:p w:rsidR="009176AC" w:rsidRDefault="009176AC" w:rsidP="009176AC">
      <w:pPr>
        <w:ind w:firstLine="708"/>
        <w:jc w:val="both"/>
      </w:pPr>
      <w:r>
        <w:t xml:space="preserve">4. Настоящее постановление опубликовать (обнародовать) в сети общего доступа «Интернет» на официальном сайте Администрации сельского поселения </w:t>
      </w:r>
      <w:proofErr w:type="spellStart"/>
      <w:r>
        <w:t>Старосуллинский</w:t>
      </w:r>
      <w:proofErr w:type="spellEnd"/>
      <w:r>
        <w:t xml:space="preserve"> сельсовет муниципального района </w:t>
      </w:r>
      <w:proofErr w:type="spellStart"/>
      <w:r>
        <w:t>Ермекеевский</w:t>
      </w:r>
      <w:proofErr w:type="spellEnd"/>
      <w:r>
        <w:t xml:space="preserve"> район Республики Башкортостан   http://starosulli.ru/.</w:t>
      </w:r>
    </w:p>
    <w:p w:rsidR="009176AC" w:rsidRDefault="009176AC" w:rsidP="009176AC">
      <w:pPr>
        <w:ind w:firstLine="708"/>
        <w:jc w:val="both"/>
      </w:pPr>
      <w:r>
        <w:t>5. Контроль за исполнением настоящего постановления оставляю за собой.</w:t>
      </w:r>
    </w:p>
    <w:p w:rsidR="009176AC" w:rsidRDefault="009176AC" w:rsidP="00363D05">
      <w:pPr>
        <w:ind w:firstLine="708"/>
        <w:jc w:val="both"/>
      </w:pPr>
    </w:p>
    <w:p w:rsidR="009176AC" w:rsidRDefault="009176AC" w:rsidP="00363D05">
      <w:pPr>
        <w:ind w:firstLine="708"/>
        <w:jc w:val="both"/>
      </w:pPr>
    </w:p>
    <w:p w:rsidR="00757A99" w:rsidRPr="00476E03" w:rsidRDefault="00363D05" w:rsidP="00363D05">
      <w:pPr>
        <w:tabs>
          <w:tab w:val="left" w:pos="1110"/>
        </w:tabs>
      </w:pPr>
      <w:r>
        <w:tab/>
        <w:t xml:space="preserve">Глава сельского поселения                       </w:t>
      </w:r>
      <w:r w:rsidR="00476E03" w:rsidRPr="00476E03">
        <w:t xml:space="preserve">               Р.Х.</w:t>
      </w:r>
      <w:r w:rsidR="00840712">
        <w:t xml:space="preserve"> </w:t>
      </w:r>
      <w:r w:rsidR="00476E03" w:rsidRPr="00476E03">
        <w:t>Абдуллин</w:t>
      </w:r>
    </w:p>
    <w:p w:rsidR="009176AC" w:rsidRPr="009176AC" w:rsidRDefault="009176AC" w:rsidP="009176AC">
      <w:pPr>
        <w:tabs>
          <w:tab w:val="left" w:pos="6615"/>
        </w:tabs>
        <w:jc w:val="right"/>
        <w:rPr>
          <w:sz w:val="20"/>
          <w:szCs w:val="20"/>
        </w:rPr>
      </w:pPr>
      <w:r>
        <w:lastRenderedPageBreak/>
        <w:tab/>
      </w:r>
      <w:r w:rsidRPr="009176AC">
        <w:rPr>
          <w:sz w:val="20"/>
          <w:szCs w:val="20"/>
        </w:rPr>
        <w:t xml:space="preserve">Утвержден </w:t>
      </w:r>
    </w:p>
    <w:p w:rsidR="009176AC" w:rsidRPr="009176AC" w:rsidRDefault="009176AC" w:rsidP="009176AC">
      <w:pPr>
        <w:tabs>
          <w:tab w:val="left" w:pos="6615"/>
        </w:tabs>
        <w:jc w:val="right"/>
        <w:rPr>
          <w:sz w:val="20"/>
          <w:szCs w:val="20"/>
        </w:rPr>
      </w:pPr>
      <w:r w:rsidRPr="009176AC">
        <w:rPr>
          <w:sz w:val="20"/>
          <w:szCs w:val="20"/>
        </w:rPr>
        <w:t xml:space="preserve">постановлением главы сельского поселения  </w:t>
      </w:r>
    </w:p>
    <w:p w:rsidR="009176AC" w:rsidRPr="009176AC" w:rsidRDefault="009176AC" w:rsidP="009176AC">
      <w:pPr>
        <w:tabs>
          <w:tab w:val="left" w:pos="6615"/>
        </w:tabs>
        <w:jc w:val="right"/>
        <w:rPr>
          <w:sz w:val="20"/>
          <w:szCs w:val="20"/>
        </w:rPr>
      </w:pPr>
      <w:proofErr w:type="spellStart"/>
      <w:r w:rsidRPr="009176AC">
        <w:rPr>
          <w:sz w:val="20"/>
          <w:szCs w:val="20"/>
        </w:rPr>
        <w:t>Старосуллинский</w:t>
      </w:r>
      <w:proofErr w:type="spellEnd"/>
      <w:r w:rsidRPr="009176AC">
        <w:rPr>
          <w:sz w:val="20"/>
          <w:szCs w:val="20"/>
        </w:rPr>
        <w:t xml:space="preserve"> сельсовет </w:t>
      </w:r>
    </w:p>
    <w:p w:rsidR="009176AC" w:rsidRPr="009176AC" w:rsidRDefault="009176AC" w:rsidP="009176AC">
      <w:pPr>
        <w:tabs>
          <w:tab w:val="left" w:pos="6615"/>
        </w:tabs>
        <w:jc w:val="right"/>
        <w:rPr>
          <w:sz w:val="20"/>
          <w:szCs w:val="20"/>
        </w:rPr>
      </w:pPr>
      <w:r w:rsidRPr="009176AC">
        <w:rPr>
          <w:sz w:val="20"/>
          <w:szCs w:val="20"/>
        </w:rPr>
        <w:t xml:space="preserve">муниципального района   </w:t>
      </w:r>
    </w:p>
    <w:p w:rsidR="009176AC" w:rsidRPr="009176AC" w:rsidRDefault="009176AC" w:rsidP="009176AC">
      <w:pPr>
        <w:tabs>
          <w:tab w:val="left" w:pos="6615"/>
        </w:tabs>
        <w:jc w:val="right"/>
        <w:rPr>
          <w:sz w:val="20"/>
          <w:szCs w:val="20"/>
        </w:rPr>
      </w:pPr>
      <w:proofErr w:type="spellStart"/>
      <w:r w:rsidRPr="009176AC">
        <w:rPr>
          <w:sz w:val="20"/>
          <w:szCs w:val="20"/>
        </w:rPr>
        <w:t>Ермекеевский</w:t>
      </w:r>
      <w:proofErr w:type="spellEnd"/>
      <w:r w:rsidRPr="009176AC">
        <w:rPr>
          <w:sz w:val="20"/>
          <w:szCs w:val="20"/>
        </w:rPr>
        <w:t xml:space="preserve"> район Республики Башкортостан</w:t>
      </w:r>
    </w:p>
    <w:p w:rsidR="009176AC" w:rsidRDefault="009176AC" w:rsidP="009176AC">
      <w:pPr>
        <w:tabs>
          <w:tab w:val="left" w:pos="6615"/>
        </w:tabs>
        <w:jc w:val="right"/>
        <w:rPr>
          <w:sz w:val="20"/>
          <w:szCs w:val="20"/>
        </w:rPr>
      </w:pPr>
      <w:r w:rsidRPr="009176AC">
        <w:rPr>
          <w:sz w:val="20"/>
          <w:szCs w:val="20"/>
        </w:rPr>
        <w:t>от «</w:t>
      </w:r>
      <w:r w:rsidR="00704539">
        <w:rPr>
          <w:sz w:val="20"/>
          <w:szCs w:val="20"/>
        </w:rPr>
        <w:t>08</w:t>
      </w:r>
      <w:r w:rsidRPr="009176AC">
        <w:rPr>
          <w:sz w:val="20"/>
          <w:szCs w:val="20"/>
        </w:rPr>
        <w:t xml:space="preserve">» </w:t>
      </w:r>
      <w:r w:rsidR="00704539">
        <w:rPr>
          <w:sz w:val="20"/>
          <w:szCs w:val="20"/>
        </w:rPr>
        <w:t>ноября</w:t>
      </w:r>
      <w:r>
        <w:rPr>
          <w:sz w:val="20"/>
          <w:szCs w:val="20"/>
        </w:rPr>
        <w:t xml:space="preserve"> </w:t>
      </w:r>
      <w:r w:rsidRPr="009176AC">
        <w:rPr>
          <w:sz w:val="20"/>
          <w:szCs w:val="20"/>
        </w:rPr>
        <w:t xml:space="preserve">2021 г. </w:t>
      </w:r>
    </w:p>
    <w:p w:rsidR="009176AC" w:rsidRPr="00CA1FCE" w:rsidRDefault="009176AC" w:rsidP="00CA1FCE">
      <w:pPr>
        <w:tabs>
          <w:tab w:val="left" w:pos="6615"/>
        </w:tabs>
        <w:jc w:val="center"/>
        <w:rPr>
          <w:sz w:val="20"/>
          <w:szCs w:val="20"/>
        </w:rPr>
      </w:pPr>
      <w:r>
        <w:rPr>
          <w:sz w:val="20"/>
          <w:szCs w:val="20"/>
        </w:rPr>
        <w:t xml:space="preserve">                                                                                                                                                                             </w:t>
      </w:r>
      <w:r w:rsidRPr="009176AC">
        <w:rPr>
          <w:sz w:val="20"/>
          <w:szCs w:val="20"/>
        </w:rPr>
        <w:t xml:space="preserve">№ </w:t>
      </w:r>
      <w:r>
        <w:rPr>
          <w:sz w:val="20"/>
          <w:szCs w:val="20"/>
        </w:rPr>
        <w:t>34</w:t>
      </w:r>
    </w:p>
    <w:p w:rsidR="009176AC" w:rsidRDefault="009176AC" w:rsidP="009176AC">
      <w:pPr>
        <w:tabs>
          <w:tab w:val="left" w:pos="6615"/>
        </w:tabs>
      </w:pPr>
      <w:r>
        <w:t xml:space="preserve"> </w:t>
      </w:r>
    </w:p>
    <w:p w:rsidR="00840712" w:rsidRDefault="009176AC" w:rsidP="00CA1FCE">
      <w:pPr>
        <w:tabs>
          <w:tab w:val="left" w:pos="6615"/>
        </w:tabs>
        <w:jc w:val="center"/>
        <w:rPr>
          <w:b/>
          <w:sz w:val="24"/>
          <w:szCs w:val="24"/>
        </w:rPr>
      </w:pPr>
      <w:r w:rsidRPr="00CA1FCE">
        <w:rPr>
          <w:b/>
          <w:sz w:val="24"/>
          <w:szCs w:val="24"/>
        </w:rPr>
        <w:t xml:space="preserve">Административный регламент предоставления муниципальной услуги «Принятие на учет граждан </w:t>
      </w:r>
      <w:r w:rsidR="00704539" w:rsidRPr="00CA1FCE">
        <w:rPr>
          <w:b/>
          <w:sz w:val="24"/>
          <w:szCs w:val="24"/>
        </w:rPr>
        <w:t>в качестве,</w:t>
      </w:r>
      <w:r w:rsidRPr="00CA1FCE">
        <w:rPr>
          <w:b/>
          <w:sz w:val="24"/>
          <w:szCs w:val="24"/>
        </w:rPr>
        <w:t xml:space="preserve"> нуждающихся в жилых помещениях» в сельском поселении </w:t>
      </w:r>
      <w:proofErr w:type="spellStart"/>
      <w:r w:rsidRPr="00CA1FCE">
        <w:rPr>
          <w:b/>
          <w:sz w:val="24"/>
          <w:szCs w:val="24"/>
        </w:rPr>
        <w:t>Старосуллинский</w:t>
      </w:r>
      <w:proofErr w:type="spellEnd"/>
      <w:r w:rsidRPr="00CA1FCE">
        <w:rPr>
          <w:b/>
          <w:sz w:val="24"/>
          <w:szCs w:val="24"/>
        </w:rPr>
        <w:t xml:space="preserve"> сельсовет муниципального района </w:t>
      </w:r>
      <w:proofErr w:type="spellStart"/>
      <w:r w:rsidRPr="00CA1FCE">
        <w:rPr>
          <w:b/>
          <w:sz w:val="24"/>
          <w:szCs w:val="24"/>
        </w:rPr>
        <w:t>Ермекеевский</w:t>
      </w:r>
      <w:proofErr w:type="spellEnd"/>
      <w:r w:rsidRPr="00CA1FCE">
        <w:rPr>
          <w:b/>
          <w:sz w:val="24"/>
          <w:szCs w:val="24"/>
        </w:rPr>
        <w:t xml:space="preserve"> район Республики Башкортостан</w:t>
      </w:r>
      <w:r w:rsidR="00CA1FCE">
        <w:rPr>
          <w:b/>
          <w:sz w:val="24"/>
          <w:szCs w:val="24"/>
        </w:rPr>
        <w:t>.</w:t>
      </w:r>
    </w:p>
    <w:p w:rsidR="00CA1FCE" w:rsidRDefault="00CA1FCE" w:rsidP="00CA1FCE">
      <w:pPr>
        <w:tabs>
          <w:tab w:val="left" w:pos="6615"/>
        </w:tabs>
        <w:jc w:val="center"/>
        <w:rPr>
          <w:b/>
          <w:sz w:val="24"/>
          <w:szCs w:val="24"/>
        </w:rPr>
      </w:pPr>
    </w:p>
    <w:p w:rsidR="00CA1FCE" w:rsidRPr="0038603A" w:rsidRDefault="00CA1FCE" w:rsidP="00CA1FCE">
      <w:pPr>
        <w:ind w:firstLine="709"/>
        <w:jc w:val="center"/>
        <w:rPr>
          <w:b/>
        </w:rPr>
      </w:pPr>
      <w:r w:rsidRPr="0038603A">
        <w:rPr>
          <w:b/>
        </w:rPr>
        <w:t>I. Общие положения</w:t>
      </w:r>
    </w:p>
    <w:p w:rsidR="00CA1FCE" w:rsidRPr="0038603A" w:rsidRDefault="00CA1FCE" w:rsidP="00CA1FCE">
      <w:pPr>
        <w:ind w:firstLine="709"/>
        <w:jc w:val="both"/>
        <w:rPr>
          <w:b/>
        </w:rPr>
      </w:pPr>
    </w:p>
    <w:p w:rsidR="00CA1FCE" w:rsidRPr="00CA1FCE" w:rsidRDefault="00CA1FCE" w:rsidP="00CA1FCE">
      <w:pPr>
        <w:pStyle w:val="aa"/>
        <w:widowControl w:val="0"/>
        <w:autoSpaceDE w:val="0"/>
        <w:autoSpaceDN w:val="0"/>
        <w:adjustRightInd w:val="0"/>
        <w:ind w:left="0" w:firstLine="709"/>
        <w:jc w:val="center"/>
        <w:outlineLvl w:val="1"/>
        <w:rPr>
          <w:b/>
          <w:sz w:val="24"/>
          <w:szCs w:val="24"/>
        </w:rPr>
      </w:pPr>
      <w:r w:rsidRPr="00CA1FCE">
        <w:rPr>
          <w:b/>
          <w:sz w:val="24"/>
          <w:szCs w:val="24"/>
        </w:rPr>
        <w:t>Предмет регулирования Административного регламента</w:t>
      </w:r>
    </w:p>
    <w:p w:rsidR="00CA1FCE" w:rsidRPr="00CA1FCE" w:rsidRDefault="00CA1FCE" w:rsidP="00CA1FCE">
      <w:pPr>
        <w:jc w:val="both"/>
        <w:rPr>
          <w:bCs/>
          <w:sz w:val="24"/>
          <w:szCs w:val="24"/>
        </w:rPr>
      </w:pPr>
      <w:r w:rsidRPr="00CA1FCE">
        <w:rPr>
          <w:sz w:val="24"/>
          <w:szCs w:val="24"/>
        </w:rPr>
        <w:t>1.1. Административный регламент предоставления муниципальной услуги «Принятие граждан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w:t>
      </w:r>
      <w:r>
        <w:rPr>
          <w:bCs/>
          <w:sz w:val="24"/>
          <w:szCs w:val="24"/>
        </w:rPr>
        <w:t xml:space="preserve"> </w:t>
      </w:r>
      <w:proofErr w:type="spellStart"/>
      <w:r w:rsidRPr="00CA1FCE">
        <w:rPr>
          <w:bCs/>
          <w:sz w:val="24"/>
          <w:szCs w:val="24"/>
        </w:rPr>
        <w:t>Старосуллинский</w:t>
      </w:r>
      <w:proofErr w:type="spellEnd"/>
      <w:r w:rsidRPr="00CA1FCE">
        <w:rPr>
          <w:bCs/>
          <w:sz w:val="24"/>
          <w:szCs w:val="24"/>
        </w:rPr>
        <w:t xml:space="preserve"> сельсовет муниципального района </w:t>
      </w:r>
      <w:proofErr w:type="spellStart"/>
      <w:r w:rsidRPr="00CA1FCE">
        <w:rPr>
          <w:bCs/>
          <w:sz w:val="24"/>
          <w:szCs w:val="24"/>
        </w:rPr>
        <w:t>Ермекеевский</w:t>
      </w:r>
      <w:proofErr w:type="spellEnd"/>
      <w:r w:rsidRPr="00CA1FCE">
        <w:rPr>
          <w:bCs/>
          <w:sz w:val="24"/>
          <w:szCs w:val="24"/>
        </w:rPr>
        <w:t xml:space="preserve"> район Республики Башкортостан</w:t>
      </w:r>
      <w:r>
        <w:rPr>
          <w:bCs/>
          <w:sz w:val="24"/>
          <w:szCs w:val="24"/>
        </w:rPr>
        <w:t>.</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ind w:firstLine="709"/>
        <w:jc w:val="both"/>
        <w:rPr>
          <w:sz w:val="24"/>
          <w:szCs w:val="24"/>
        </w:rPr>
      </w:pPr>
    </w:p>
    <w:p w:rsidR="00CA1FCE" w:rsidRPr="00CA1FCE" w:rsidRDefault="00CA1FCE" w:rsidP="00CA1FCE">
      <w:pPr>
        <w:ind w:firstLine="709"/>
        <w:jc w:val="center"/>
        <w:rPr>
          <w:b/>
          <w:sz w:val="24"/>
          <w:szCs w:val="24"/>
        </w:rPr>
      </w:pPr>
      <w:r w:rsidRPr="00CA1FCE">
        <w:rPr>
          <w:b/>
          <w:sz w:val="24"/>
          <w:szCs w:val="24"/>
        </w:rPr>
        <w:t>Круг заявителей</w:t>
      </w:r>
    </w:p>
    <w:p w:rsidR="00CA1FCE" w:rsidRPr="00CA1FCE" w:rsidRDefault="00CA1FCE" w:rsidP="00CA1FCE">
      <w:pPr>
        <w:ind w:firstLine="709"/>
        <w:jc w:val="center"/>
        <w:rPr>
          <w:b/>
          <w:sz w:val="24"/>
          <w:szCs w:val="24"/>
        </w:rPr>
      </w:pPr>
    </w:p>
    <w:p w:rsidR="00CA1FCE" w:rsidRPr="00CA1FCE" w:rsidRDefault="00CA1FCE" w:rsidP="00CA1FCE">
      <w:pPr>
        <w:jc w:val="both"/>
        <w:rPr>
          <w:sz w:val="24"/>
          <w:szCs w:val="24"/>
        </w:rPr>
      </w:pPr>
      <w:r w:rsidRPr="00CA1FCE">
        <w:rPr>
          <w:sz w:val="24"/>
          <w:szCs w:val="24"/>
        </w:rPr>
        <w:t xml:space="preserve">1.2. В целях признания нуждающимися в жилых помещениях, заявителями являются граждане Российской Федерации, проживающие на территории </w:t>
      </w:r>
      <w:r w:rsidR="005C41C6">
        <w:rPr>
          <w:sz w:val="24"/>
          <w:szCs w:val="24"/>
        </w:rPr>
        <w:t xml:space="preserve">сельского поселения </w:t>
      </w:r>
      <w:proofErr w:type="spellStart"/>
      <w:r w:rsidRPr="00CA1FCE">
        <w:rPr>
          <w:sz w:val="24"/>
          <w:szCs w:val="24"/>
        </w:rPr>
        <w:t>Старосуллинский</w:t>
      </w:r>
      <w:proofErr w:type="spellEnd"/>
      <w:r w:rsidRPr="00CA1FCE">
        <w:rPr>
          <w:sz w:val="24"/>
          <w:szCs w:val="24"/>
        </w:rPr>
        <w:t xml:space="preserve"> сельсовет муниципального района </w:t>
      </w:r>
      <w:proofErr w:type="spellStart"/>
      <w:r w:rsidRPr="00CA1FCE">
        <w:rPr>
          <w:sz w:val="24"/>
          <w:szCs w:val="24"/>
        </w:rPr>
        <w:t>Ермекеевский</w:t>
      </w:r>
      <w:proofErr w:type="spellEnd"/>
      <w:r w:rsidRPr="00CA1FCE">
        <w:rPr>
          <w:sz w:val="24"/>
          <w:szCs w:val="24"/>
        </w:rPr>
        <w:t xml:space="preserve"> район Республики Башкортостан</w:t>
      </w:r>
      <w:r>
        <w:rPr>
          <w:sz w:val="24"/>
          <w:szCs w:val="24"/>
        </w:rPr>
        <w:t xml:space="preserve"> </w:t>
      </w:r>
      <w:r w:rsidRPr="00CA1FCE">
        <w:rPr>
          <w:bCs/>
          <w:sz w:val="24"/>
          <w:szCs w:val="24"/>
        </w:rPr>
        <w:t>относящиеся к следующим категориям:</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1.2.1. граждане, признанные в порядке, установленном Законом Республики Башкортостан от 02.12.2005 г. №250-з «О регулировании жилищных отношений в Республике Башкортостан», малоимущими в целях предоставления им жилых помещений муниципального жилищного фонда по договорам социального найма: </w:t>
      </w:r>
    </w:p>
    <w:p w:rsidR="00CA1FCE" w:rsidRPr="00CA1FCE" w:rsidRDefault="00CA1FCE" w:rsidP="00CA1FCE">
      <w:pPr>
        <w:autoSpaceDE w:val="0"/>
        <w:autoSpaceDN w:val="0"/>
        <w:adjustRightInd w:val="0"/>
        <w:ind w:firstLine="709"/>
        <w:jc w:val="both"/>
        <w:rPr>
          <w:sz w:val="24"/>
          <w:szCs w:val="24"/>
        </w:rPr>
      </w:pPr>
      <w:r w:rsidRPr="00CA1FCE">
        <w:rPr>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проживающие в помещении, не отвечающем установленным для жилых помещений </w:t>
      </w:r>
      <w:hyperlink r:id="rId8" w:history="1">
        <w:r w:rsidRPr="00CA1FCE">
          <w:rPr>
            <w:sz w:val="24"/>
            <w:szCs w:val="24"/>
          </w:rPr>
          <w:t>требованиям</w:t>
        </w:r>
      </w:hyperlink>
      <w:r w:rsidRPr="00CA1FCE">
        <w:rPr>
          <w:sz w:val="24"/>
          <w:szCs w:val="24"/>
        </w:rPr>
        <w:t>;</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w:t>
      </w:r>
      <w:r w:rsidRPr="00CA1FCE">
        <w:rPr>
          <w:sz w:val="24"/>
          <w:szCs w:val="24"/>
        </w:rPr>
        <w:lastRenderedPageBreak/>
        <w:t xml:space="preserve">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9" w:history="1">
        <w:r w:rsidRPr="00CA1FCE">
          <w:rPr>
            <w:sz w:val="24"/>
            <w:szCs w:val="24"/>
          </w:rPr>
          <w:t>Перечень</w:t>
        </w:r>
      </w:hyperlink>
      <w:r w:rsidRPr="00CA1FCE">
        <w:rPr>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A1FCE" w:rsidRPr="00CA1FCE" w:rsidRDefault="00CA1FCE" w:rsidP="00CA1FCE">
      <w:pPr>
        <w:autoSpaceDE w:val="0"/>
        <w:autoSpaceDN w:val="0"/>
        <w:adjustRightInd w:val="0"/>
        <w:ind w:firstLine="709"/>
        <w:jc w:val="both"/>
        <w:rPr>
          <w:sz w:val="24"/>
          <w:szCs w:val="24"/>
        </w:rPr>
      </w:pPr>
      <w:r w:rsidRPr="00CA1FCE">
        <w:rPr>
          <w:sz w:val="24"/>
          <w:szCs w:val="24"/>
        </w:rPr>
        <w:t>1.2.2. иные категории граждан, установленные Жилищным кодексом Российской Федерации, федеральными законами, указами Президента Российской Федерации, законами Республики Башкортостан:</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участники Великой Отечественной Войны (Федеральный закон от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инвалиды Великой Отечественной Войны (Федеральный закон от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(Федеральный закон  от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 xml:space="preserve">лица, награжденные знаком «Жителю блокадного Ленинграда» (Федеральный </w:t>
      </w:r>
      <w:proofErr w:type="gramStart"/>
      <w:r w:rsidRPr="00CA1FCE">
        <w:rPr>
          <w:sz w:val="24"/>
          <w:szCs w:val="24"/>
        </w:rPr>
        <w:t>закон  от</w:t>
      </w:r>
      <w:proofErr w:type="gramEnd"/>
      <w:r w:rsidRPr="00CA1FCE">
        <w:rPr>
          <w:sz w:val="24"/>
          <w:szCs w:val="24"/>
        </w:rPr>
        <w:t xml:space="preserve">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 (Федеральный закон  от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 xml:space="preserve">семьи погибших (умерших) инвалидов войны, участников Великой Отечественной войны (Федеральный </w:t>
      </w:r>
      <w:proofErr w:type="gramStart"/>
      <w:r w:rsidRPr="00CA1FCE">
        <w:rPr>
          <w:sz w:val="24"/>
          <w:szCs w:val="24"/>
        </w:rPr>
        <w:t>закон  от</w:t>
      </w:r>
      <w:proofErr w:type="gramEnd"/>
      <w:r w:rsidRPr="00CA1FCE">
        <w:rPr>
          <w:sz w:val="24"/>
          <w:szCs w:val="24"/>
        </w:rPr>
        <w:t xml:space="preserve"> 12.01.1995 г. № 5-ФЗ «О ветеранах»);</w:t>
      </w:r>
    </w:p>
    <w:p w:rsidR="00CA1FCE" w:rsidRPr="00CA1FCE" w:rsidRDefault="00CA1FCE" w:rsidP="00CA1FCE">
      <w:pPr>
        <w:numPr>
          <w:ilvl w:val="0"/>
          <w:numId w:val="48"/>
        </w:numPr>
        <w:autoSpaceDE w:val="0"/>
        <w:autoSpaceDN w:val="0"/>
        <w:adjustRightInd w:val="0"/>
        <w:ind w:left="0" w:firstLine="709"/>
        <w:jc w:val="both"/>
        <w:rPr>
          <w:sz w:val="24"/>
          <w:szCs w:val="24"/>
        </w:rPr>
      </w:pPr>
      <w:r w:rsidRPr="00CA1FCE">
        <w:rPr>
          <w:sz w:val="24"/>
          <w:szCs w:val="24"/>
        </w:rPr>
        <w:t>бывшие несовершеннолетние узники фашизма;</w:t>
      </w:r>
    </w:p>
    <w:p w:rsidR="00CA1FCE" w:rsidRPr="00CA1FCE" w:rsidRDefault="00CA1FCE" w:rsidP="00CA1FCE">
      <w:pPr>
        <w:autoSpaceDE w:val="0"/>
        <w:autoSpaceDN w:val="0"/>
        <w:adjustRightInd w:val="0"/>
        <w:ind w:firstLine="709"/>
        <w:jc w:val="both"/>
        <w:rPr>
          <w:sz w:val="24"/>
          <w:szCs w:val="24"/>
        </w:rPr>
      </w:pPr>
      <w:r w:rsidRPr="00CA1FCE">
        <w:rPr>
          <w:sz w:val="24"/>
          <w:szCs w:val="24"/>
        </w:rPr>
        <w:t>- инвалиды, страдающие тяжелыми формами хронических заболеваний при которых совместное проживание с ним в одной квартире невозможно (Федеральный закон от 24.11.1995 N 181-ФЗ "О социальной защите инвалидов в Российской Федерации", Закон РБ № 260-</w:t>
      </w:r>
      <w:proofErr w:type="gramStart"/>
      <w:r w:rsidRPr="00CA1FCE">
        <w:rPr>
          <w:sz w:val="24"/>
          <w:szCs w:val="24"/>
        </w:rPr>
        <w:t>з  от</w:t>
      </w:r>
      <w:proofErr w:type="gramEnd"/>
      <w:r w:rsidRPr="00CA1FCE">
        <w:rPr>
          <w:sz w:val="24"/>
          <w:szCs w:val="24"/>
        </w:rPr>
        <w:t xml:space="preserve"> 28.12.2005 г. «О наделении органов местного самоуправления отдельными государственными полномочиями Республики Башкортостан»);</w:t>
      </w:r>
    </w:p>
    <w:p w:rsidR="00CA1FCE" w:rsidRPr="00CA1FCE" w:rsidRDefault="00CA1FCE" w:rsidP="00CA1FCE">
      <w:pPr>
        <w:shd w:val="clear" w:color="auto" w:fill="FFFFFF"/>
        <w:autoSpaceDE w:val="0"/>
        <w:autoSpaceDN w:val="0"/>
        <w:adjustRightInd w:val="0"/>
        <w:ind w:firstLine="709"/>
        <w:jc w:val="both"/>
        <w:rPr>
          <w:rFonts w:eastAsia="Calibri"/>
          <w:sz w:val="24"/>
          <w:szCs w:val="24"/>
        </w:rPr>
      </w:pPr>
      <w:r w:rsidRPr="00CA1FCE">
        <w:rPr>
          <w:rFonts w:eastAsia="Calibri"/>
          <w:sz w:val="24"/>
          <w:szCs w:val="24"/>
        </w:rPr>
        <w:t xml:space="preserve">- лица подвергшиеся радиационному воздействию вследствие катастрофы на Чернобыльской АЭС, аварии на производственном объединении "Маяк", и приравненным к ним лицам, вставшим на учет в качестве нуждающихся в улучшении жилищных условий, имеющим право на обеспечение жильем за счет средств федерального бюджета в соответствии со </w:t>
      </w:r>
      <w:hyperlink r:id="rId10" w:history="1">
        <w:r w:rsidRPr="00CA1FCE">
          <w:rPr>
            <w:rFonts w:eastAsia="Calibri"/>
            <w:sz w:val="24"/>
            <w:szCs w:val="24"/>
          </w:rPr>
          <w:t>статьями 14</w:t>
        </w:r>
      </w:hyperlink>
      <w:r w:rsidRPr="00CA1FCE">
        <w:rPr>
          <w:rFonts w:eastAsia="Calibri"/>
          <w:sz w:val="24"/>
          <w:szCs w:val="24"/>
        </w:rPr>
        <w:t xml:space="preserve">, </w:t>
      </w:r>
      <w:hyperlink r:id="rId11" w:history="1">
        <w:r w:rsidRPr="00CA1FCE">
          <w:rPr>
            <w:rFonts w:eastAsia="Calibri"/>
            <w:sz w:val="24"/>
            <w:szCs w:val="24"/>
          </w:rPr>
          <w:t>15</w:t>
        </w:r>
      </w:hyperlink>
      <w:r w:rsidRPr="00CA1FCE">
        <w:rPr>
          <w:rFonts w:eastAsia="Calibri"/>
          <w:sz w:val="24"/>
          <w:szCs w:val="24"/>
        </w:rPr>
        <w:t xml:space="preserve">, </w:t>
      </w:r>
      <w:hyperlink r:id="rId12" w:history="1">
        <w:r w:rsidRPr="00CA1FCE">
          <w:rPr>
            <w:rFonts w:eastAsia="Calibri"/>
            <w:sz w:val="24"/>
            <w:szCs w:val="24"/>
          </w:rPr>
          <w:t>16</w:t>
        </w:r>
      </w:hyperlink>
      <w:r w:rsidRPr="00CA1FCE">
        <w:rPr>
          <w:rFonts w:eastAsia="Calibri"/>
          <w:sz w:val="24"/>
          <w:szCs w:val="24"/>
        </w:rPr>
        <w:t xml:space="preserve">, </w:t>
      </w:r>
      <w:hyperlink r:id="rId13" w:history="1">
        <w:r w:rsidRPr="00CA1FCE">
          <w:rPr>
            <w:rFonts w:eastAsia="Calibri"/>
            <w:sz w:val="24"/>
            <w:szCs w:val="24"/>
          </w:rPr>
          <w:t>17</w:t>
        </w:r>
      </w:hyperlink>
      <w:r w:rsidRPr="00CA1FCE">
        <w:rPr>
          <w:rFonts w:eastAsia="Calibri"/>
          <w:sz w:val="24"/>
          <w:szCs w:val="24"/>
        </w:rPr>
        <w:t xml:space="preserve"> и </w:t>
      </w:r>
      <w:hyperlink r:id="rId14" w:history="1">
        <w:r w:rsidRPr="00CA1FCE">
          <w:rPr>
            <w:rFonts w:eastAsia="Calibri"/>
            <w:sz w:val="24"/>
            <w:szCs w:val="24"/>
          </w:rPr>
          <w:t>22</w:t>
        </w:r>
      </w:hyperlink>
      <w:r w:rsidRPr="00CA1FCE">
        <w:rPr>
          <w:rFonts w:eastAsia="Calibri"/>
          <w:sz w:val="24"/>
          <w:szCs w:val="24"/>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из них:</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граждане, получившие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xml:space="preserve">- инвалиды вследствие чернобыльской катастрофы из числа: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w:t>
      </w:r>
      <w:r w:rsidRPr="00CA1FCE">
        <w:rPr>
          <w:rFonts w:eastAsia="Calibri"/>
          <w:sz w:val="24"/>
          <w:szCs w:val="24"/>
        </w:rPr>
        <w:lastRenderedPageBreak/>
        <w:t>других работах на Чернобыльской АЭС; военнослужащие и военнообязанные, призванные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граждане,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 граждане, отдавшие костный мозг для спасения жизни людей, пострадавшие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граждане (в том числе временно направленных или командированных),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 гражданам, в том числе военнослужащим и военнообязанным, призванным на военные сборы и принимавшим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граждане, эвакуированные (в том числе выехавшим добровольно) в 1986 году из зоны отчуждения или переселенные (переселяемые),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xml:space="preserve">- граждане, выехавшие добровольно на новое место жительства из зоны проживания с правом на отселение в 1986 году и в последующие годы (гражданам, переселившимся после 30 июня 1986 года на постоянное место жительства в зону отселения либо в зону проживания с правом на отселение, в случае их добровольного переселения из указанных зон на новое место жительства меры социальной поддержки по обеспечению жильем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указанной меры социальной поддержки);  </w:t>
      </w:r>
    </w:p>
    <w:p w:rsidR="00CA1FCE" w:rsidRPr="00CA1FCE" w:rsidRDefault="00CA1FCE" w:rsidP="00CA1FCE">
      <w:pPr>
        <w:shd w:val="clear" w:color="auto" w:fill="FFFFFF"/>
        <w:autoSpaceDE w:val="0"/>
        <w:autoSpaceDN w:val="0"/>
        <w:adjustRightInd w:val="0"/>
        <w:ind w:firstLine="540"/>
        <w:jc w:val="both"/>
        <w:rPr>
          <w:rFonts w:eastAsia="Calibri"/>
          <w:sz w:val="24"/>
          <w:szCs w:val="24"/>
        </w:rPr>
      </w:pPr>
      <w:r w:rsidRPr="00CA1FCE">
        <w:rPr>
          <w:rFonts w:eastAsia="Calibri"/>
          <w:sz w:val="24"/>
          <w:szCs w:val="24"/>
        </w:rPr>
        <w:t xml:space="preserve">- граждане, предусмотренным  Федеральным </w:t>
      </w:r>
      <w:hyperlink r:id="rId15" w:history="1">
        <w:r w:rsidRPr="00CA1FCE">
          <w:rPr>
            <w:rFonts w:eastAsia="Calibri"/>
            <w:sz w:val="24"/>
            <w:szCs w:val="24"/>
          </w:rPr>
          <w:t>законом</w:t>
        </w:r>
      </w:hyperlink>
      <w:r w:rsidRPr="00CA1FCE">
        <w:rPr>
          <w:rFonts w:eastAsia="Calibri"/>
          <w:sz w:val="24"/>
          <w:szCs w:val="24"/>
        </w:rPr>
        <w:t xml:space="preserve"> от 26 ноября 1998 г.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A1FCE">
        <w:rPr>
          <w:rFonts w:eastAsia="Calibri"/>
          <w:sz w:val="24"/>
          <w:szCs w:val="24"/>
        </w:rPr>
        <w:t>Теча</w:t>
      </w:r>
      <w:proofErr w:type="spellEnd"/>
      <w:r w:rsidRPr="00CA1FCE">
        <w:rPr>
          <w:rFonts w:eastAsia="Calibri"/>
          <w:sz w:val="24"/>
          <w:szCs w:val="24"/>
        </w:rPr>
        <w:t xml:space="preserve">" и </w:t>
      </w:r>
      <w:hyperlink r:id="rId16" w:history="1">
        <w:r w:rsidRPr="00CA1FCE">
          <w:rPr>
            <w:rFonts w:eastAsia="Calibri"/>
            <w:sz w:val="24"/>
            <w:szCs w:val="24"/>
          </w:rPr>
          <w:t>Постановлением</w:t>
        </w:r>
      </w:hyperlink>
      <w:r w:rsidRPr="00CA1FCE">
        <w:rPr>
          <w:rFonts w:eastAsia="Calibri"/>
          <w:sz w:val="24"/>
          <w:szCs w:val="24"/>
        </w:rPr>
        <w:t xml:space="preserve"> Верховного Совета Российской Федерации от 27 декабря 1991 г. № 2123-1 "О распространении действия Закона </w:t>
      </w:r>
      <w:r w:rsidRPr="00CA1FCE">
        <w:rPr>
          <w:rFonts w:eastAsia="Calibri"/>
          <w:sz w:val="24"/>
          <w:szCs w:val="24"/>
        </w:rPr>
        <w:lastRenderedPageBreak/>
        <w:t>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A1FCE" w:rsidRPr="00CA1FCE" w:rsidRDefault="00CA1FCE" w:rsidP="00CA1FCE">
      <w:pPr>
        <w:autoSpaceDE w:val="0"/>
        <w:autoSpaceDN w:val="0"/>
        <w:adjustRightInd w:val="0"/>
        <w:ind w:firstLine="540"/>
        <w:jc w:val="both"/>
        <w:rPr>
          <w:sz w:val="24"/>
          <w:szCs w:val="24"/>
        </w:rPr>
      </w:pPr>
      <w:r w:rsidRPr="00CA1FCE">
        <w:rPr>
          <w:rFonts w:eastAsia="Calibri"/>
          <w:sz w:val="24"/>
          <w:szCs w:val="24"/>
        </w:rPr>
        <w:t>-</w:t>
      </w:r>
      <w:r w:rsidRPr="00CA1FCE">
        <w:rPr>
          <w:sz w:val="24"/>
          <w:szCs w:val="24"/>
        </w:rPr>
        <w:t xml:space="preserve"> граждане,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 (Закон РФ от 19.02.1993 г. № 4530-1 «О вынужденных переселенцах»);</w:t>
      </w:r>
    </w:p>
    <w:p w:rsidR="00CA1FCE" w:rsidRPr="00CA1FCE" w:rsidRDefault="00CA1FCE" w:rsidP="00CA1FCE">
      <w:pPr>
        <w:autoSpaceDE w:val="0"/>
        <w:autoSpaceDN w:val="0"/>
        <w:adjustRightInd w:val="0"/>
        <w:ind w:firstLine="540"/>
        <w:jc w:val="both"/>
        <w:rPr>
          <w:sz w:val="24"/>
          <w:szCs w:val="24"/>
        </w:rPr>
      </w:pPr>
      <w:r w:rsidRPr="00CA1FCE">
        <w:rPr>
          <w:sz w:val="24"/>
          <w:szCs w:val="24"/>
        </w:rPr>
        <w:t xml:space="preserve">-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7" w:history="1">
        <w:r w:rsidRPr="00CA1FCE">
          <w:rPr>
            <w:sz w:val="24"/>
            <w:szCs w:val="24"/>
          </w:rPr>
          <w:t>законом</w:t>
        </w:r>
      </w:hyperlink>
      <w:r w:rsidRPr="00CA1FCE">
        <w:rPr>
          <w:sz w:val="24"/>
          <w:szCs w:val="24"/>
        </w:rPr>
        <w:t xml:space="preserve"> от 25.10.2002 г. № 125-ФЗ                  "О жилищных субсидиях гражданам, выезжающим из районов Крайнего Севера и приравненных к ним местностей";</w:t>
      </w:r>
    </w:p>
    <w:p w:rsidR="00CA1FCE" w:rsidRPr="00CA1FCE" w:rsidRDefault="00CA1FCE" w:rsidP="00CA1FCE">
      <w:pPr>
        <w:autoSpaceDE w:val="0"/>
        <w:autoSpaceDN w:val="0"/>
        <w:adjustRightInd w:val="0"/>
        <w:ind w:firstLine="540"/>
        <w:jc w:val="both"/>
        <w:rPr>
          <w:sz w:val="24"/>
          <w:szCs w:val="24"/>
        </w:rPr>
      </w:pPr>
      <w:r w:rsidRPr="00CA1FCE">
        <w:rPr>
          <w:sz w:val="24"/>
          <w:szCs w:val="24"/>
        </w:rPr>
        <w:t>- многодетные семей, имеющие пять и более несовершеннолетних детей (в том числе являющихся детьми хотя бы по отношению к одному из супругов), не вступивших в зарегистрированный брак и совместно проживающих (зарегистрированных) с родителями (с одним из родителей). Возраст каждого ребенка из последних пяти детей не должен превышать 18 лет (постановление Кабинета Министров Республики Башкортостан от 11.03.2002 г. № 68);</w:t>
      </w:r>
    </w:p>
    <w:p w:rsidR="00CA1FCE" w:rsidRPr="00CA1FCE" w:rsidRDefault="00CA1FCE" w:rsidP="00CA1FCE">
      <w:pPr>
        <w:autoSpaceDE w:val="0"/>
        <w:autoSpaceDN w:val="0"/>
        <w:adjustRightInd w:val="0"/>
        <w:ind w:firstLine="540"/>
        <w:jc w:val="both"/>
        <w:rPr>
          <w:rFonts w:eastAsia="Calibri"/>
          <w:sz w:val="24"/>
          <w:szCs w:val="24"/>
        </w:rPr>
      </w:pPr>
      <w:r w:rsidRPr="00CA1FCE">
        <w:rPr>
          <w:rFonts w:eastAsia="Calibri"/>
          <w:sz w:val="24"/>
          <w:szCs w:val="24"/>
        </w:rPr>
        <w:t xml:space="preserve">- </w:t>
      </w:r>
      <w:r w:rsidRPr="00CA1FCE">
        <w:rPr>
          <w:sz w:val="24"/>
          <w:szCs w:val="24"/>
        </w:rPr>
        <w:t xml:space="preserve">многодетные семей, имеющие трех и более одновременно рожденных после 1 января 2012 года детей, не вступивших в зарегистрированный брак и совместно проживающих (зарегистрированных) с родителями (постановление Кабинета Министров Республики Башкортостан от 11.03.2002 г. № 68). </w:t>
      </w:r>
    </w:p>
    <w:p w:rsidR="00CA1FCE" w:rsidRPr="00CA1FCE" w:rsidRDefault="00CA1FCE" w:rsidP="00CA1FCE">
      <w:pPr>
        <w:pStyle w:val="aa"/>
        <w:autoSpaceDE w:val="0"/>
        <w:autoSpaceDN w:val="0"/>
        <w:adjustRightInd w:val="0"/>
        <w:ind w:left="0" w:firstLine="709"/>
        <w:jc w:val="both"/>
        <w:rPr>
          <w:sz w:val="24"/>
          <w:szCs w:val="24"/>
        </w:rPr>
      </w:pPr>
      <w:r w:rsidRPr="00CA1FCE">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r w:rsidRPr="00CA1FCE">
        <w:rPr>
          <w:rFonts w:eastAsia="Calibri"/>
          <w:b/>
          <w:sz w:val="24"/>
          <w:szCs w:val="24"/>
        </w:rPr>
        <w:t>Требования к порядку информирования о предоставлении муниципальной услуги</w:t>
      </w:r>
    </w:p>
    <w:p w:rsidR="00CA1FCE" w:rsidRPr="00CA1FCE" w:rsidRDefault="00CA1FCE" w:rsidP="00CA1FCE">
      <w:pPr>
        <w:tabs>
          <w:tab w:val="left" w:pos="7425"/>
        </w:tabs>
        <w:ind w:firstLine="709"/>
        <w:jc w:val="both"/>
        <w:rPr>
          <w:sz w:val="24"/>
          <w:szCs w:val="24"/>
        </w:rPr>
      </w:pPr>
      <w:r w:rsidRPr="00CA1FCE">
        <w:rPr>
          <w:sz w:val="24"/>
          <w:szCs w:val="24"/>
        </w:rPr>
        <w:t>1.4. Справочная информация:</w:t>
      </w:r>
    </w:p>
    <w:p w:rsidR="00CA1FCE" w:rsidRPr="00CA1FCE" w:rsidRDefault="00CA1FCE" w:rsidP="00CA1FCE">
      <w:pPr>
        <w:jc w:val="both"/>
        <w:rPr>
          <w:rFonts w:eastAsia="Calibri"/>
          <w:sz w:val="24"/>
          <w:szCs w:val="24"/>
        </w:rPr>
      </w:pPr>
      <w:r w:rsidRPr="00CA1FCE">
        <w:rPr>
          <w:sz w:val="24"/>
          <w:szCs w:val="24"/>
        </w:rPr>
        <w:t xml:space="preserve">- о месте нахождения и графике работы </w:t>
      </w:r>
      <w:r w:rsidRPr="00CA1FCE">
        <w:rPr>
          <w:rFonts w:eastAsia="Calibri"/>
          <w:sz w:val="24"/>
          <w:szCs w:val="24"/>
        </w:rPr>
        <w:t xml:space="preserve">Администрации </w:t>
      </w:r>
      <w:r w:rsidR="001D1E79">
        <w:rPr>
          <w:rFonts w:eastAsia="Calibri"/>
          <w:sz w:val="24"/>
          <w:szCs w:val="24"/>
        </w:rPr>
        <w:t xml:space="preserve">сельского </w:t>
      </w:r>
      <w:proofErr w:type="gramStart"/>
      <w:r w:rsidR="001D1E79">
        <w:rPr>
          <w:rFonts w:eastAsia="Calibri"/>
          <w:sz w:val="24"/>
          <w:szCs w:val="24"/>
        </w:rPr>
        <w:t xml:space="preserve">поселения  </w:t>
      </w:r>
      <w:proofErr w:type="spellStart"/>
      <w:r w:rsidRPr="00CA1FCE">
        <w:rPr>
          <w:rFonts w:eastAsia="Calibri"/>
          <w:sz w:val="24"/>
          <w:szCs w:val="24"/>
        </w:rPr>
        <w:t>Старосуллинский</w:t>
      </w:r>
      <w:proofErr w:type="spellEnd"/>
      <w:proofErr w:type="gramEnd"/>
      <w:r w:rsidRPr="00CA1FCE">
        <w:rPr>
          <w:rFonts w:eastAsia="Calibri"/>
          <w:sz w:val="24"/>
          <w:szCs w:val="24"/>
        </w:rPr>
        <w:t xml:space="preserve"> сельсовет муниципального района </w:t>
      </w:r>
      <w:proofErr w:type="spellStart"/>
      <w:r w:rsidRPr="00CA1FCE">
        <w:rPr>
          <w:rFonts w:eastAsia="Calibri"/>
          <w:sz w:val="24"/>
          <w:szCs w:val="24"/>
        </w:rPr>
        <w:t>Ермекеевский</w:t>
      </w:r>
      <w:proofErr w:type="spellEnd"/>
      <w:r w:rsidRPr="00CA1FCE">
        <w:rPr>
          <w:rFonts w:eastAsia="Calibri"/>
          <w:sz w:val="24"/>
          <w:szCs w:val="24"/>
        </w:rPr>
        <w:t xml:space="preserve"> район Республики Башкортостан</w:t>
      </w:r>
    </w:p>
    <w:p w:rsidR="00CA1FCE" w:rsidRPr="00CA1FCE" w:rsidRDefault="00CA1FCE" w:rsidP="00CA1FCE">
      <w:pPr>
        <w:autoSpaceDE w:val="0"/>
        <w:autoSpaceDN w:val="0"/>
        <w:adjustRightInd w:val="0"/>
        <w:ind w:firstLine="709"/>
        <w:jc w:val="both"/>
        <w:rPr>
          <w:sz w:val="24"/>
          <w:szCs w:val="24"/>
        </w:rPr>
      </w:pPr>
      <w:r w:rsidRPr="00CA1FCE">
        <w:rPr>
          <w:rFonts w:eastAsia="Calibri"/>
          <w:sz w:val="24"/>
          <w:szCs w:val="24"/>
        </w:rPr>
        <w:t>предоставляющего муниципальную услугу,</w:t>
      </w:r>
      <w:r w:rsidRPr="00CA1FCE">
        <w:rPr>
          <w:sz w:val="24"/>
          <w:szCs w:val="24"/>
        </w:rPr>
        <w:t xml:space="preserve"> (далее </w:t>
      </w:r>
      <w:r w:rsidRPr="00CA1FCE">
        <w:rPr>
          <w:rFonts w:eastAsia="Calibri"/>
          <w:sz w:val="24"/>
          <w:szCs w:val="24"/>
        </w:rPr>
        <w:t>–</w:t>
      </w:r>
      <w:r w:rsidRPr="00CA1FCE">
        <w:rPr>
          <w:sz w:val="24"/>
          <w:szCs w:val="24"/>
        </w:rPr>
        <w:t xml:space="preserve"> </w:t>
      </w:r>
      <w:r w:rsidRPr="00CA1FCE">
        <w:rPr>
          <w:rFonts w:eastAsia="Calibri"/>
          <w:sz w:val="24"/>
          <w:szCs w:val="24"/>
        </w:rPr>
        <w:t xml:space="preserve">Администрация, </w:t>
      </w:r>
      <w:r w:rsidRPr="00CA1FCE">
        <w:rPr>
          <w:sz w:val="24"/>
          <w:szCs w:val="24"/>
        </w:rPr>
        <w:t xml:space="preserve">Уполномоченный орган) многофункциональный центр);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адреса электронной почты и (или) формы обратной связи Администрации (Уполномоченного органа), предоставляющего муниципальную услугу, размещенных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rsidR="00CA1FCE" w:rsidRPr="00CA1FCE" w:rsidRDefault="00CA1FCE" w:rsidP="00CA1FCE">
      <w:pPr>
        <w:tabs>
          <w:tab w:val="left" w:pos="7425"/>
        </w:tabs>
        <w:ind w:firstLine="709"/>
        <w:jc w:val="both"/>
        <w:rPr>
          <w:sz w:val="24"/>
          <w:szCs w:val="24"/>
        </w:rPr>
      </w:pPr>
      <w:r w:rsidRPr="00CA1FCE">
        <w:rPr>
          <w:sz w:val="24"/>
          <w:szCs w:val="24"/>
        </w:rPr>
        <w:t>1.5. Информирование о порядке предоставления муниципальной услуги осуществляется:</w:t>
      </w:r>
    </w:p>
    <w:p w:rsidR="001D1E79" w:rsidRDefault="001D1E79" w:rsidP="001D1E79">
      <w:pPr>
        <w:jc w:val="both"/>
        <w:rPr>
          <w:rFonts w:eastAsia="Calibri"/>
          <w:sz w:val="24"/>
          <w:szCs w:val="24"/>
        </w:rPr>
      </w:pPr>
      <w:r>
        <w:rPr>
          <w:sz w:val="24"/>
          <w:szCs w:val="24"/>
        </w:rPr>
        <w:t xml:space="preserve">           -   </w:t>
      </w:r>
      <w:r w:rsidR="00CA1FCE" w:rsidRPr="001D1E79">
        <w:rPr>
          <w:sz w:val="24"/>
          <w:szCs w:val="24"/>
        </w:rPr>
        <w:t xml:space="preserve">непосредственно при личном приеме заявителя в </w:t>
      </w:r>
      <w:r w:rsidR="00CA1FCE" w:rsidRPr="001D1E79">
        <w:rPr>
          <w:rFonts w:eastAsia="Calibri"/>
          <w:sz w:val="24"/>
          <w:szCs w:val="24"/>
        </w:rPr>
        <w:t>Администрации</w:t>
      </w:r>
      <w:r>
        <w:rPr>
          <w:rFonts w:eastAsia="Calibri"/>
          <w:sz w:val="24"/>
          <w:szCs w:val="24"/>
        </w:rPr>
        <w:t xml:space="preserve"> сельского поселения</w:t>
      </w:r>
      <w:r w:rsidR="00CA1FCE" w:rsidRPr="001D1E79">
        <w:rPr>
          <w:rFonts w:eastAsia="Calibri"/>
          <w:sz w:val="24"/>
          <w:szCs w:val="24"/>
        </w:rPr>
        <w:t xml:space="preserve"> </w:t>
      </w:r>
      <w:proofErr w:type="spellStart"/>
      <w:r w:rsidRPr="001D1E79">
        <w:rPr>
          <w:rFonts w:eastAsia="Calibri"/>
          <w:sz w:val="24"/>
          <w:szCs w:val="24"/>
        </w:rPr>
        <w:t>Старосуллинский</w:t>
      </w:r>
      <w:proofErr w:type="spellEnd"/>
      <w:r w:rsidRPr="001D1E79">
        <w:rPr>
          <w:rFonts w:eastAsia="Calibri"/>
          <w:sz w:val="24"/>
          <w:szCs w:val="24"/>
        </w:rPr>
        <w:t xml:space="preserve"> сельсовет муниципального района </w:t>
      </w:r>
      <w:proofErr w:type="spellStart"/>
      <w:r w:rsidRPr="001D1E79">
        <w:rPr>
          <w:rFonts w:eastAsia="Calibri"/>
          <w:sz w:val="24"/>
          <w:szCs w:val="24"/>
        </w:rPr>
        <w:t>Ермекеевский</w:t>
      </w:r>
      <w:proofErr w:type="spellEnd"/>
      <w:r w:rsidRPr="001D1E79">
        <w:rPr>
          <w:rFonts w:eastAsia="Calibri"/>
          <w:sz w:val="24"/>
          <w:szCs w:val="24"/>
        </w:rPr>
        <w:t xml:space="preserve"> район Республики </w:t>
      </w:r>
      <w:proofErr w:type="spellStart"/>
      <w:r w:rsidRPr="001D1E79">
        <w:rPr>
          <w:rFonts w:eastAsia="Calibri"/>
          <w:sz w:val="24"/>
          <w:szCs w:val="24"/>
        </w:rPr>
        <w:t>Башкортоста</w:t>
      </w:r>
      <w:proofErr w:type="spellEnd"/>
    </w:p>
    <w:p w:rsidR="001D1E79" w:rsidRPr="001D1E79" w:rsidRDefault="001D1E79" w:rsidP="001D1E79">
      <w:pPr>
        <w:jc w:val="both"/>
        <w:rPr>
          <w:rFonts w:eastAsia="Calibri"/>
          <w:sz w:val="24"/>
          <w:szCs w:val="24"/>
        </w:rPr>
      </w:pPr>
      <w:r>
        <w:rPr>
          <w:rFonts w:eastAsia="Calibri"/>
          <w:sz w:val="24"/>
          <w:szCs w:val="24"/>
        </w:rPr>
        <w:lastRenderedPageBreak/>
        <w:t xml:space="preserve">             - </w:t>
      </w:r>
      <w:r w:rsidR="00CA1FCE" w:rsidRPr="001D1E79">
        <w:rPr>
          <w:rFonts w:eastAsia="Calibri"/>
          <w:sz w:val="24"/>
          <w:szCs w:val="24"/>
        </w:rPr>
        <w:t xml:space="preserve"> </w:t>
      </w:r>
      <w:r w:rsidRPr="001D1E79">
        <w:rPr>
          <w:rFonts w:eastAsia="Calibri"/>
          <w:sz w:val="24"/>
          <w:szCs w:val="24"/>
        </w:rPr>
        <w:t xml:space="preserve"> </w:t>
      </w:r>
      <w:proofErr w:type="spellStart"/>
      <w:r w:rsidRPr="001D1E79">
        <w:rPr>
          <w:rFonts w:eastAsia="Calibri"/>
          <w:sz w:val="24"/>
          <w:szCs w:val="24"/>
        </w:rPr>
        <w:t>Старосуллинский</w:t>
      </w:r>
      <w:proofErr w:type="spellEnd"/>
      <w:r w:rsidRPr="001D1E79">
        <w:rPr>
          <w:rFonts w:eastAsia="Calibri"/>
          <w:sz w:val="24"/>
          <w:szCs w:val="24"/>
        </w:rPr>
        <w:t xml:space="preserve"> сельсовет муниципального района </w:t>
      </w:r>
      <w:proofErr w:type="spellStart"/>
      <w:r w:rsidRPr="001D1E79">
        <w:rPr>
          <w:rFonts w:eastAsia="Calibri"/>
          <w:sz w:val="24"/>
          <w:szCs w:val="24"/>
        </w:rPr>
        <w:t>Ермекеевский</w:t>
      </w:r>
      <w:proofErr w:type="spellEnd"/>
      <w:r w:rsidRPr="001D1E79">
        <w:rPr>
          <w:rFonts w:eastAsia="Calibri"/>
          <w:sz w:val="24"/>
          <w:szCs w:val="24"/>
        </w:rPr>
        <w:t xml:space="preserve"> район Республики Башкортостан</w:t>
      </w:r>
    </w:p>
    <w:p w:rsidR="00CA1FCE" w:rsidRPr="00CA1FCE" w:rsidRDefault="001D1E79" w:rsidP="00CA1FCE">
      <w:pPr>
        <w:widowControl w:val="0"/>
        <w:numPr>
          <w:ilvl w:val="2"/>
          <w:numId w:val="41"/>
        </w:numPr>
        <w:tabs>
          <w:tab w:val="left" w:pos="851"/>
          <w:tab w:val="left" w:pos="1134"/>
        </w:tabs>
        <w:ind w:left="0" w:firstLine="709"/>
        <w:contextualSpacing/>
        <w:jc w:val="both"/>
        <w:rPr>
          <w:sz w:val="24"/>
          <w:szCs w:val="24"/>
        </w:rPr>
      </w:pPr>
      <w:r>
        <w:rPr>
          <w:rFonts w:eastAsia="Calibri"/>
          <w:sz w:val="24"/>
          <w:szCs w:val="24"/>
        </w:rPr>
        <w:t xml:space="preserve">  </w:t>
      </w:r>
      <w:r w:rsidR="00CA1FCE" w:rsidRPr="00CA1FCE">
        <w:rPr>
          <w:sz w:val="24"/>
          <w:szCs w:val="24"/>
        </w:rPr>
        <w:t xml:space="preserve">или многофункциональном центре предоставления государственных и муниципальных услуг (далее </w:t>
      </w:r>
      <w:r w:rsidR="00CA1FCE" w:rsidRPr="00CA1FCE">
        <w:rPr>
          <w:rFonts w:eastAsia="Calibri"/>
          <w:sz w:val="24"/>
          <w:szCs w:val="24"/>
        </w:rPr>
        <w:t>соответственно –</w:t>
      </w:r>
      <w:r w:rsidR="00CA1FCE" w:rsidRPr="00CA1FCE">
        <w:rPr>
          <w:sz w:val="24"/>
          <w:szCs w:val="24"/>
        </w:rPr>
        <w:t xml:space="preserve"> </w:t>
      </w:r>
      <w:r w:rsidR="00CA1FCE" w:rsidRPr="00CA1FCE">
        <w:rPr>
          <w:rFonts w:eastAsia="Calibri"/>
          <w:sz w:val="24"/>
          <w:szCs w:val="24"/>
        </w:rPr>
        <w:t xml:space="preserve">Администрация, </w:t>
      </w:r>
      <w:r w:rsidR="00CA1FCE" w:rsidRPr="00CA1FCE">
        <w:rPr>
          <w:sz w:val="24"/>
          <w:szCs w:val="24"/>
        </w:rPr>
        <w:t>Уполномоченный орган, многофункциональный центр);</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по телефону в Администрации (Уполномоченном органе) или многофункциональном центре;</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письменно, в том числе посредством электронной почты, факсимильной связи;</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посредством размещения в открытой и доступной форме информации:</w:t>
      </w:r>
    </w:p>
    <w:p w:rsidR="00CA1FCE" w:rsidRPr="00CA1FCE" w:rsidRDefault="00CA1FCE" w:rsidP="00CA1FCE">
      <w:pPr>
        <w:widowControl w:val="0"/>
        <w:tabs>
          <w:tab w:val="left" w:pos="851"/>
          <w:tab w:val="left" w:pos="1134"/>
        </w:tabs>
        <w:ind w:firstLine="709"/>
        <w:contextualSpacing/>
        <w:jc w:val="both"/>
        <w:rPr>
          <w:sz w:val="24"/>
          <w:szCs w:val="24"/>
        </w:rPr>
      </w:pPr>
      <w:r w:rsidRPr="00CA1FCE">
        <w:rPr>
          <w:sz w:val="24"/>
          <w:szCs w:val="24"/>
        </w:rPr>
        <w:t>на РГПУ (www.gosuslugi.bashkortostan.ru);</w:t>
      </w:r>
    </w:p>
    <w:p w:rsidR="00CA1FCE" w:rsidRPr="00CA1FCE" w:rsidRDefault="00CA1FCE" w:rsidP="00CA1FCE">
      <w:pPr>
        <w:widowControl w:val="0"/>
        <w:tabs>
          <w:tab w:val="left" w:pos="851"/>
          <w:tab w:val="left" w:pos="1134"/>
        </w:tabs>
        <w:ind w:firstLine="709"/>
        <w:contextualSpacing/>
        <w:jc w:val="both"/>
        <w:rPr>
          <w:sz w:val="24"/>
          <w:szCs w:val="24"/>
        </w:rPr>
      </w:pPr>
      <w:r w:rsidRPr="00CA1FCE">
        <w:rPr>
          <w:sz w:val="24"/>
          <w:szCs w:val="24"/>
        </w:rPr>
        <w:t xml:space="preserve">на официальных сайтах Администрации, Уполномоченного органа в </w:t>
      </w:r>
      <w:r w:rsidR="001D1E79">
        <w:rPr>
          <w:sz w:val="24"/>
          <w:szCs w:val="24"/>
        </w:rPr>
        <w:t xml:space="preserve"> </w:t>
      </w:r>
      <w:hyperlink r:id="rId18" w:history="1">
        <w:r w:rsidR="001D1E79" w:rsidRPr="008011E3">
          <w:rPr>
            <w:rStyle w:val="af"/>
            <w:sz w:val="24"/>
            <w:szCs w:val="24"/>
          </w:rPr>
          <w:t>http://starosulli.ru/</w:t>
        </w:r>
      </w:hyperlink>
      <w:r w:rsidR="001D1E79">
        <w:rPr>
          <w:sz w:val="24"/>
          <w:szCs w:val="24"/>
        </w:rPr>
        <w:t xml:space="preserve">  </w:t>
      </w:r>
    </w:p>
    <w:p w:rsidR="00CA1FCE" w:rsidRPr="00CA1FCE" w:rsidRDefault="00CA1FCE" w:rsidP="00CA1FCE">
      <w:pPr>
        <w:widowControl w:val="0"/>
        <w:numPr>
          <w:ilvl w:val="2"/>
          <w:numId w:val="41"/>
        </w:numPr>
        <w:tabs>
          <w:tab w:val="left" w:pos="851"/>
          <w:tab w:val="left" w:pos="1134"/>
        </w:tabs>
        <w:ind w:left="0" w:firstLine="709"/>
        <w:contextualSpacing/>
        <w:jc w:val="both"/>
        <w:rPr>
          <w:sz w:val="24"/>
          <w:szCs w:val="24"/>
        </w:rPr>
      </w:pPr>
      <w:r w:rsidRPr="00CA1FCE">
        <w:rPr>
          <w:sz w:val="24"/>
          <w:szCs w:val="24"/>
        </w:rPr>
        <w:t>посредством размещения информации на информационных стендах Администрации (Уполномоченного органа) или многофункционального центра.</w:t>
      </w:r>
    </w:p>
    <w:p w:rsidR="00CA1FCE" w:rsidRPr="00CA1FCE" w:rsidRDefault="00CA1FCE" w:rsidP="00CA1FCE">
      <w:pPr>
        <w:tabs>
          <w:tab w:val="left" w:pos="7425"/>
        </w:tabs>
        <w:ind w:firstLine="709"/>
        <w:jc w:val="both"/>
        <w:rPr>
          <w:sz w:val="24"/>
          <w:szCs w:val="24"/>
        </w:rPr>
      </w:pPr>
      <w:r w:rsidRPr="00CA1FCE">
        <w:rPr>
          <w:sz w:val="24"/>
          <w:szCs w:val="24"/>
        </w:rPr>
        <w:t>Информирование о порядке предоставления муниципальной услуги осуществляется бесплатно.</w:t>
      </w:r>
    </w:p>
    <w:p w:rsidR="00CA1FCE" w:rsidRPr="00CA1FCE" w:rsidRDefault="00CA1FCE" w:rsidP="00CA1FCE">
      <w:pPr>
        <w:autoSpaceDE w:val="0"/>
        <w:autoSpaceDN w:val="0"/>
        <w:adjustRightInd w:val="0"/>
        <w:ind w:firstLine="709"/>
        <w:jc w:val="both"/>
        <w:rPr>
          <w:sz w:val="24"/>
          <w:szCs w:val="24"/>
        </w:rPr>
      </w:pPr>
      <w:r w:rsidRPr="00CA1FCE">
        <w:rPr>
          <w:sz w:val="24"/>
          <w:szCs w:val="24"/>
        </w:rPr>
        <w:t>1.4.1. Информирование осуществляется по вопросам, касающимся:</w:t>
      </w:r>
    </w:p>
    <w:p w:rsidR="00CA1FCE" w:rsidRPr="00CA1FCE" w:rsidRDefault="00CA1FCE" w:rsidP="00CA1FCE">
      <w:pPr>
        <w:autoSpaceDE w:val="0"/>
        <w:autoSpaceDN w:val="0"/>
        <w:adjustRightInd w:val="0"/>
        <w:ind w:firstLine="709"/>
        <w:jc w:val="both"/>
        <w:rPr>
          <w:sz w:val="24"/>
          <w:szCs w:val="24"/>
        </w:rPr>
      </w:pPr>
      <w:r w:rsidRPr="00CA1FCE">
        <w:rPr>
          <w:sz w:val="24"/>
          <w:szCs w:val="24"/>
        </w:rPr>
        <w:t>способов подачи заявления о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справочной информации о месте нахождения и графике работы Администрации (Уполномоченного органа, структурного подразделения Администрации); </w:t>
      </w:r>
    </w:p>
    <w:p w:rsidR="00CA1FCE" w:rsidRPr="00CA1FCE" w:rsidRDefault="00CA1FCE" w:rsidP="00CA1FCE">
      <w:pPr>
        <w:autoSpaceDE w:val="0"/>
        <w:autoSpaceDN w:val="0"/>
        <w:adjustRightInd w:val="0"/>
        <w:ind w:firstLine="709"/>
        <w:jc w:val="both"/>
        <w:rPr>
          <w:sz w:val="24"/>
          <w:szCs w:val="24"/>
        </w:rPr>
      </w:pPr>
      <w:r w:rsidRPr="00CA1FCE">
        <w:rPr>
          <w:sz w:val="24"/>
          <w:szCs w:val="24"/>
        </w:rPr>
        <w:t>документов, необходимых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порядка и сроков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представления муниципальной услуги, осуществляется бесплатно.</w:t>
      </w:r>
    </w:p>
    <w:p w:rsidR="00CA1FCE" w:rsidRPr="00CA1FCE" w:rsidRDefault="00CA1FCE" w:rsidP="00CA1FCE">
      <w:pPr>
        <w:tabs>
          <w:tab w:val="left" w:pos="7425"/>
        </w:tabs>
        <w:ind w:firstLine="709"/>
        <w:jc w:val="both"/>
        <w:rPr>
          <w:sz w:val="24"/>
          <w:szCs w:val="24"/>
        </w:rPr>
      </w:pPr>
      <w:r w:rsidRPr="00CA1FCE">
        <w:rPr>
          <w:sz w:val="24"/>
          <w:szCs w:val="24"/>
        </w:rPr>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1FCE" w:rsidRPr="00CA1FCE" w:rsidRDefault="00CA1FCE" w:rsidP="00CA1FCE">
      <w:pPr>
        <w:tabs>
          <w:tab w:val="left" w:pos="7425"/>
        </w:tabs>
        <w:ind w:firstLine="709"/>
        <w:jc w:val="both"/>
        <w:rPr>
          <w:sz w:val="24"/>
          <w:szCs w:val="24"/>
        </w:rPr>
      </w:pPr>
      <w:r w:rsidRPr="00CA1FC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1FCE" w:rsidRPr="00CA1FCE" w:rsidRDefault="00CA1FCE" w:rsidP="00CA1FCE">
      <w:pPr>
        <w:tabs>
          <w:tab w:val="left" w:pos="7425"/>
        </w:tabs>
        <w:ind w:firstLine="709"/>
        <w:jc w:val="both"/>
        <w:rPr>
          <w:sz w:val="24"/>
          <w:szCs w:val="24"/>
        </w:rPr>
      </w:pPr>
      <w:r w:rsidRPr="00CA1FCE">
        <w:rPr>
          <w:sz w:val="24"/>
          <w:szCs w:val="24"/>
        </w:rPr>
        <w:t>Если специалист Администрации (Уполномоченного органа) не может самостоятельно дать ответ, телефонный звонок</w:t>
      </w:r>
      <w:r w:rsidRPr="00CA1FCE">
        <w:rPr>
          <w:i/>
          <w:sz w:val="24"/>
          <w:szCs w:val="24"/>
        </w:rPr>
        <w:t xml:space="preserve"> </w:t>
      </w:r>
      <w:r w:rsidRPr="00CA1FCE">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1FCE" w:rsidRPr="00CA1FCE" w:rsidRDefault="00CA1FCE" w:rsidP="00CA1FCE">
      <w:pPr>
        <w:tabs>
          <w:tab w:val="left" w:pos="7425"/>
        </w:tabs>
        <w:ind w:firstLine="709"/>
        <w:jc w:val="both"/>
        <w:rPr>
          <w:sz w:val="24"/>
          <w:szCs w:val="24"/>
        </w:rPr>
      </w:pPr>
      <w:r w:rsidRPr="00CA1FC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A1FCE" w:rsidRPr="00CA1FCE" w:rsidRDefault="00CA1FCE" w:rsidP="00CA1FCE">
      <w:pPr>
        <w:tabs>
          <w:tab w:val="left" w:pos="7425"/>
        </w:tabs>
        <w:ind w:firstLine="709"/>
        <w:jc w:val="both"/>
        <w:rPr>
          <w:sz w:val="24"/>
          <w:szCs w:val="24"/>
        </w:rPr>
      </w:pPr>
      <w:r w:rsidRPr="00CA1FCE">
        <w:rPr>
          <w:sz w:val="24"/>
          <w:szCs w:val="24"/>
        </w:rPr>
        <w:t xml:space="preserve">изложить обращение в письменной форме; </w:t>
      </w:r>
    </w:p>
    <w:p w:rsidR="00CA1FCE" w:rsidRPr="00CA1FCE" w:rsidRDefault="00CA1FCE" w:rsidP="00CA1FCE">
      <w:pPr>
        <w:tabs>
          <w:tab w:val="left" w:pos="7425"/>
        </w:tabs>
        <w:ind w:firstLine="709"/>
        <w:jc w:val="both"/>
        <w:rPr>
          <w:sz w:val="24"/>
          <w:szCs w:val="24"/>
        </w:rPr>
      </w:pPr>
      <w:r w:rsidRPr="00CA1FCE">
        <w:rPr>
          <w:sz w:val="24"/>
          <w:szCs w:val="24"/>
        </w:rPr>
        <w:t>назначить другое время для консультаций;</w:t>
      </w:r>
    </w:p>
    <w:p w:rsidR="00CA1FCE" w:rsidRPr="00CA1FCE" w:rsidRDefault="00CA1FCE" w:rsidP="00CA1FCE">
      <w:pPr>
        <w:tabs>
          <w:tab w:val="left" w:pos="7425"/>
        </w:tabs>
        <w:ind w:firstLine="709"/>
        <w:jc w:val="both"/>
        <w:rPr>
          <w:sz w:val="24"/>
          <w:szCs w:val="24"/>
        </w:rPr>
      </w:pPr>
      <w:r w:rsidRPr="00CA1FCE">
        <w:rPr>
          <w:sz w:val="24"/>
          <w:szCs w:val="24"/>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1FCE" w:rsidRPr="00CA1FCE" w:rsidRDefault="00CA1FCE" w:rsidP="00CA1FCE">
      <w:pPr>
        <w:tabs>
          <w:tab w:val="left" w:pos="7425"/>
        </w:tabs>
        <w:ind w:firstLine="709"/>
        <w:jc w:val="both"/>
        <w:rPr>
          <w:sz w:val="24"/>
          <w:szCs w:val="24"/>
        </w:rPr>
      </w:pPr>
      <w:r w:rsidRPr="00CA1FCE">
        <w:rPr>
          <w:sz w:val="24"/>
          <w:szCs w:val="24"/>
        </w:rPr>
        <w:lastRenderedPageBreak/>
        <w:t>Продолжительность информирования по телефону не должна превышать 10 минут.</w:t>
      </w:r>
    </w:p>
    <w:p w:rsidR="00CA1FCE" w:rsidRPr="00CA1FCE" w:rsidRDefault="00CA1FCE" w:rsidP="00CA1FCE">
      <w:pPr>
        <w:autoSpaceDE w:val="0"/>
        <w:autoSpaceDN w:val="0"/>
        <w:adjustRightInd w:val="0"/>
        <w:ind w:firstLine="709"/>
        <w:jc w:val="both"/>
        <w:rPr>
          <w:sz w:val="24"/>
          <w:szCs w:val="24"/>
        </w:rPr>
      </w:pPr>
      <w:r w:rsidRPr="00CA1FCE">
        <w:rPr>
          <w:sz w:val="24"/>
          <w:szCs w:val="24"/>
        </w:rPr>
        <w:t>Информирование осуществляется в соответствии с графиком приема граждан.</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1.8.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A1FCE">
          <w:rPr>
            <w:sz w:val="24"/>
            <w:szCs w:val="24"/>
          </w:rPr>
          <w:t>пункте</w:t>
        </w:r>
      </w:hyperlink>
      <w:r w:rsidRPr="00CA1FCE">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A1FCE" w:rsidRPr="00CA1FCE" w:rsidRDefault="00CA1FCE" w:rsidP="00CA1FCE">
      <w:pPr>
        <w:autoSpaceDE w:val="0"/>
        <w:autoSpaceDN w:val="0"/>
        <w:adjustRightInd w:val="0"/>
        <w:ind w:firstLine="709"/>
        <w:jc w:val="both"/>
        <w:rPr>
          <w:sz w:val="24"/>
          <w:szCs w:val="24"/>
        </w:rPr>
      </w:pPr>
      <w:r w:rsidRPr="00CA1FCE">
        <w:rPr>
          <w:sz w:val="24"/>
          <w:szCs w:val="24"/>
        </w:rPr>
        <w:t>1.9.  На РПГУ размещается следующая информация:</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наименование (в том числе краткое)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наименование органа (организации), предоставляющего муниципальную услугу;</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наименования органов власти и организаций, участвующих в предоставлении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способы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описание результата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категория заявителей, которым предоставляется муниципальная услуга;</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справочная информация об Администрации (Уполномоченном органе, иных органах местного самоуправления, учреждениях (организациях)), в которых можно получить информацию о правилах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срок, в течение которого заявление о предоставлении муниципальной услуги должно быть зарегистрировано;</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максимальный срок ожидания в очереди при подаче заявления о предоставлении муниципальной услуги лично;</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lastRenderedPageBreak/>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показатели доступности и качества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CA1FCE" w:rsidRPr="00CA1FCE" w:rsidRDefault="00CA1FCE" w:rsidP="00CA1FCE">
      <w:pPr>
        <w:autoSpaceDE w:val="0"/>
        <w:autoSpaceDN w:val="0"/>
        <w:adjustRightInd w:val="0"/>
        <w:ind w:firstLine="709"/>
        <w:jc w:val="both"/>
        <w:rPr>
          <w:sz w:val="24"/>
          <w:szCs w:val="24"/>
        </w:rPr>
      </w:pPr>
      <w:r w:rsidRPr="00CA1FCE">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1FCE" w:rsidRPr="00CA1FCE" w:rsidRDefault="00CA1FCE" w:rsidP="00CA1FCE">
      <w:pPr>
        <w:autoSpaceDE w:val="0"/>
        <w:autoSpaceDN w:val="0"/>
        <w:adjustRightInd w:val="0"/>
        <w:ind w:firstLine="709"/>
        <w:jc w:val="both"/>
        <w:rPr>
          <w:sz w:val="24"/>
          <w:szCs w:val="24"/>
        </w:rPr>
      </w:pPr>
      <w:r w:rsidRPr="00CA1FCE">
        <w:rPr>
          <w:sz w:val="24"/>
          <w:szCs w:val="24"/>
        </w:rPr>
        <w:t>1.10. На официальном сайте Администрации (Уполномоченного органа) наряду со сведениями, указанными в пункте 1.9 Административного регламента, размещаются: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 порядок и способы подачи заявления о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порядок и способы предварительной записи на подачу заявления о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информация по вопросам предоставления услуг, которые являются необходимыми и обязательными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1FCE" w:rsidRPr="00CA1FCE" w:rsidRDefault="00CA1FCE" w:rsidP="00CA1FCE">
      <w:pPr>
        <w:autoSpaceDE w:val="0"/>
        <w:autoSpaceDN w:val="0"/>
        <w:adjustRightInd w:val="0"/>
        <w:jc w:val="both"/>
        <w:rPr>
          <w:sz w:val="24"/>
          <w:szCs w:val="24"/>
        </w:rPr>
      </w:pPr>
      <w:r w:rsidRPr="00CA1FCE">
        <w:rPr>
          <w:sz w:val="24"/>
          <w:szCs w:val="24"/>
        </w:rPr>
        <w:t xml:space="preserve">         1.11. На информационных стендах Администрации (Уполномоченного органа) подлежит размещению информация:</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адреса официального сайта, а также электронной почты и (или) формы обратной связи Администрации (Уполномоченного органа);</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сроки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образцы заполнения заявления и приложений к заявлениям;</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исчерпывающий перечень документов, необходимых для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исчерпывающий перечень оснований для отказа в приеме документов, необходимых для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lastRenderedPageBreak/>
        <w:t>исчерпывающий перечень оснований для приостановления или отказа в предоставлении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порядок и способы подачи заявления о предоставлении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порядок и способы получения разъяснений по порядку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порядок записи на личный прием к должностным лицам;</w:t>
      </w:r>
    </w:p>
    <w:p w:rsidR="00CA1FCE" w:rsidRPr="00CA1FCE" w:rsidRDefault="00CA1FCE" w:rsidP="00CA1FCE">
      <w:pPr>
        <w:pStyle w:val="aa"/>
        <w:numPr>
          <w:ilvl w:val="0"/>
          <w:numId w:val="46"/>
        </w:numPr>
        <w:autoSpaceDE w:val="0"/>
        <w:autoSpaceDN w:val="0"/>
        <w:adjustRightInd w:val="0"/>
        <w:ind w:left="0" w:firstLine="709"/>
        <w:jc w:val="both"/>
        <w:rPr>
          <w:sz w:val="24"/>
          <w:szCs w:val="24"/>
        </w:rPr>
      </w:pPr>
      <w:r w:rsidRPr="00CA1FCE">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CA1FCE" w:rsidRPr="00CA1FCE" w:rsidRDefault="00CA1FCE" w:rsidP="00CA1FCE">
      <w:pPr>
        <w:autoSpaceDE w:val="0"/>
        <w:autoSpaceDN w:val="0"/>
        <w:adjustRightInd w:val="0"/>
        <w:ind w:firstLine="709"/>
        <w:jc w:val="both"/>
        <w:rPr>
          <w:sz w:val="24"/>
          <w:szCs w:val="24"/>
        </w:rPr>
      </w:pPr>
      <w:r w:rsidRPr="00CA1FCE">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1FCE" w:rsidRPr="00CA1FCE" w:rsidRDefault="00CA1FCE" w:rsidP="00CA1FCE">
      <w:pPr>
        <w:widowControl w:val="0"/>
        <w:tabs>
          <w:tab w:val="left" w:pos="567"/>
        </w:tabs>
        <w:ind w:firstLine="709"/>
        <w:contextualSpacing/>
        <w:jc w:val="center"/>
        <w:rPr>
          <w:b/>
          <w:sz w:val="24"/>
          <w:szCs w:val="24"/>
        </w:rPr>
      </w:pPr>
    </w:p>
    <w:p w:rsidR="00CA1FCE" w:rsidRPr="00CA1FCE" w:rsidRDefault="00CA1FCE" w:rsidP="00CA1FCE">
      <w:pPr>
        <w:widowControl w:val="0"/>
        <w:tabs>
          <w:tab w:val="left" w:pos="567"/>
        </w:tabs>
        <w:ind w:firstLine="709"/>
        <w:contextualSpacing/>
        <w:jc w:val="center"/>
        <w:rPr>
          <w:b/>
          <w:sz w:val="24"/>
          <w:szCs w:val="24"/>
        </w:rPr>
      </w:pPr>
      <w:r w:rsidRPr="00CA1FCE">
        <w:rPr>
          <w:b/>
          <w:sz w:val="24"/>
          <w:szCs w:val="24"/>
        </w:rPr>
        <w:t>II. Стандарт предоставления муниципальной услуги</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r w:rsidRPr="00CA1FCE">
        <w:rPr>
          <w:rFonts w:eastAsia="Calibri"/>
          <w:b/>
          <w:sz w:val="24"/>
          <w:szCs w:val="24"/>
        </w:rPr>
        <w:t xml:space="preserve">Наименование </w:t>
      </w:r>
      <w:r w:rsidRPr="00CA1FCE">
        <w:rPr>
          <w:b/>
          <w:sz w:val="24"/>
          <w:szCs w:val="24"/>
        </w:rPr>
        <w:t>муниципальной</w:t>
      </w:r>
      <w:r w:rsidRPr="00CA1FCE">
        <w:rPr>
          <w:rFonts w:eastAsia="Calibri"/>
          <w:b/>
          <w:sz w:val="24"/>
          <w:szCs w:val="24"/>
        </w:rPr>
        <w:t xml:space="preserve"> услуги</w:t>
      </w:r>
    </w:p>
    <w:p w:rsidR="00CA1FCE" w:rsidRPr="00CA1FCE" w:rsidRDefault="00CA1FCE" w:rsidP="00CA1FCE">
      <w:pPr>
        <w:ind w:firstLine="709"/>
        <w:jc w:val="both"/>
        <w:rPr>
          <w:sz w:val="24"/>
          <w:szCs w:val="24"/>
        </w:rPr>
      </w:pPr>
      <w:r w:rsidRPr="00CA1FCE">
        <w:rPr>
          <w:sz w:val="24"/>
          <w:szCs w:val="24"/>
        </w:rPr>
        <w:t>2.1 Принятие граждан на учет в качестве нуждающихся в жилых помещениях.</w:t>
      </w:r>
    </w:p>
    <w:p w:rsidR="00CA1FCE" w:rsidRPr="00CA1FCE" w:rsidRDefault="00CA1FCE" w:rsidP="00CA1FCE">
      <w:pPr>
        <w:widowControl w:val="0"/>
        <w:tabs>
          <w:tab w:val="left" w:pos="567"/>
        </w:tabs>
        <w:ind w:firstLine="709"/>
        <w:jc w:val="both"/>
        <w:rPr>
          <w:b/>
          <w:sz w:val="24"/>
          <w:szCs w:val="24"/>
        </w:rPr>
      </w:pPr>
    </w:p>
    <w:p w:rsidR="00CA1FCE" w:rsidRPr="00CA1FCE" w:rsidRDefault="00CA1FCE" w:rsidP="00CA1FCE">
      <w:pPr>
        <w:widowControl w:val="0"/>
        <w:tabs>
          <w:tab w:val="left" w:pos="567"/>
        </w:tabs>
        <w:ind w:firstLine="709"/>
        <w:contextualSpacing/>
        <w:jc w:val="center"/>
        <w:rPr>
          <w:rFonts w:eastAsia="Calibri"/>
          <w:b/>
          <w:sz w:val="24"/>
          <w:szCs w:val="24"/>
        </w:rPr>
      </w:pPr>
      <w:r w:rsidRPr="00CA1FCE">
        <w:rPr>
          <w:rFonts w:eastAsia="Calibri"/>
          <w:b/>
          <w:sz w:val="24"/>
          <w:szCs w:val="24"/>
        </w:rPr>
        <w:t>Наименование органа местного самоуправления (организации), предоставляющего(-щей) муниципальную услугу</w:t>
      </w:r>
    </w:p>
    <w:p w:rsidR="007678E7" w:rsidRDefault="00CA1FCE" w:rsidP="00CA1FCE">
      <w:pPr>
        <w:autoSpaceDE w:val="0"/>
        <w:autoSpaceDN w:val="0"/>
        <w:adjustRightInd w:val="0"/>
        <w:ind w:firstLine="709"/>
        <w:jc w:val="both"/>
        <w:rPr>
          <w:rFonts w:eastAsia="Calibri"/>
          <w:sz w:val="24"/>
          <w:szCs w:val="24"/>
          <w:lang w:eastAsia="en-US"/>
        </w:rPr>
      </w:pPr>
      <w:r w:rsidRPr="00CA1FCE">
        <w:rPr>
          <w:sz w:val="24"/>
          <w:szCs w:val="24"/>
        </w:rPr>
        <w:t xml:space="preserve">2.2. </w:t>
      </w:r>
      <w:r w:rsidRPr="00CA1FCE">
        <w:rPr>
          <w:rFonts w:eastAsia="Calibri"/>
          <w:sz w:val="24"/>
          <w:szCs w:val="24"/>
          <w:lang w:eastAsia="en-US"/>
        </w:rPr>
        <w:t xml:space="preserve">Муниципальная услуга предоставляется Администрацией </w:t>
      </w:r>
      <w:r w:rsidR="007678E7" w:rsidRPr="007678E7">
        <w:rPr>
          <w:rFonts w:eastAsia="Calibri"/>
          <w:sz w:val="24"/>
          <w:szCs w:val="24"/>
          <w:lang w:eastAsia="en-US"/>
        </w:rPr>
        <w:t xml:space="preserve">сельского поселения </w:t>
      </w:r>
      <w:proofErr w:type="spellStart"/>
      <w:r w:rsidR="007678E7" w:rsidRPr="007678E7">
        <w:rPr>
          <w:rFonts w:eastAsia="Calibri"/>
          <w:sz w:val="24"/>
          <w:szCs w:val="24"/>
          <w:lang w:eastAsia="en-US"/>
        </w:rPr>
        <w:t>Старосуллинский</w:t>
      </w:r>
      <w:proofErr w:type="spellEnd"/>
      <w:r w:rsidR="007678E7" w:rsidRPr="007678E7">
        <w:rPr>
          <w:rFonts w:eastAsia="Calibri"/>
          <w:sz w:val="24"/>
          <w:szCs w:val="24"/>
          <w:lang w:eastAsia="en-US"/>
        </w:rPr>
        <w:t xml:space="preserve"> сельсовет муниципального района </w:t>
      </w:r>
      <w:proofErr w:type="spellStart"/>
      <w:r w:rsidR="007678E7" w:rsidRPr="007678E7">
        <w:rPr>
          <w:rFonts w:eastAsia="Calibri"/>
          <w:sz w:val="24"/>
          <w:szCs w:val="24"/>
          <w:lang w:eastAsia="en-US"/>
        </w:rPr>
        <w:t>Ермекеевский</w:t>
      </w:r>
      <w:proofErr w:type="spellEnd"/>
      <w:r w:rsidR="007678E7" w:rsidRPr="007678E7">
        <w:rPr>
          <w:rFonts w:eastAsia="Calibri"/>
          <w:sz w:val="24"/>
          <w:szCs w:val="24"/>
          <w:lang w:eastAsia="en-US"/>
        </w:rPr>
        <w:t xml:space="preserve"> район Республики Башкортостан. </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sz w:val="24"/>
          <w:szCs w:val="24"/>
        </w:rPr>
        <w:t xml:space="preserve">2.3. </w:t>
      </w:r>
      <w:r w:rsidRPr="00CA1FCE">
        <w:rPr>
          <w:rFonts w:eastAsia="Calibri"/>
          <w:sz w:val="24"/>
          <w:szCs w:val="24"/>
          <w:lang w:eastAsia="en-US"/>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При предоставлении муниципальной услуги Администрация (Уполномоченный орган) взаимодействует с:</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Федеральной службой государственной регистрации, кадастра и картографии.</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A1FCE" w:rsidRPr="00CA1FCE" w:rsidRDefault="00CA1FCE" w:rsidP="00CA1FCE">
      <w:pPr>
        <w:autoSpaceDE w:val="0"/>
        <w:autoSpaceDN w:val="0"/>
        <w:adjustRightInd w:val="0"/>
        <w:ind w:firstLine="709"/>
        <w:jc w:val="both"/>
        <w:rPr>
          <w:rFonts w:eastAsia="Calibri"/>
          <w:sz w:val="24"/>
          <w:szCs w:val="24"/>
          <w:lang w:eastAsia="en-US"/>
        </w:rPr>
      </w:pP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r w:rsidRPr="00CA1FCE">
        <w:rPr>
          <w:rFonts w:eastAsia="Calibri"/>
          <w:b/>
          <w:sz w:val="24"/>
          <w:szCs w:val="24"/>
        </w:rPr>
        <w:lastRenderedPageBreak/>
        <w:t xml:space="preserve">Описание результата предоставления </w:t>
      </w:r>
      <w:r w:rsidRPr="00CA1FCE">
        <w:rPr>
          <w:b/>
          <w:sz w:val="24"/>
          <w:szCs w:val="24"/>
        </w:rPr>
        <w:t>муниципальной</w:t>
      </w:r>
      <w:r w:rsidRPr="00CA1FCE">
        <w:rPr>
          <w:rFonts w:eastAsia="Calibri"/>
          <w:b/>
          <w:sz w:val="24"/>
          <w:szCs w:val="24"/>
        </w:rPr>
        <w:t xml:space="preserve"> услуги</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2.5. Результатом предоставления муниципальной услуги являются: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 решение о принятии гражданина на учет в качестве нуждающегося в жилом помещении.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мотивированный отказ в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w:t>
      </w:r>
    </w:p>
    <w:p w:rsidR="00CA1FCE" w:rsidRPr="00CA1FCE" w:rsidRDefault="00CA1FCE" w:rsidP="00CA1FCE">
      <w:pPr>
        <w:ind w:firstLine="709"/>
        <w:jc w:val="both"/>
        <w:rPr>
          <w:sz w:val="24"/>
          <w:szCs w:val="24"/>
        </w:rPr>
      </w:pP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r w:rsidRPr="00CA1FCE">
        <w:rPr>
          <w:rFonts w:eastAsia="Calibri"/>
          <w:b/>
          <w:sz w:val="24"/>
          <w:szCs w:val="24"/>
        </w:rPr>
        <w:t xml:space="preserve">Срок предоставления </w:t>
      </w:r>
      <w:r w:rsidRPr="00CA1FCE">
        <w:rPr>
          <w:b/>
          <w:bCs/>
          <w:sz w:val="24"/>
          <w:szCs w:val="24"/>
        </w:rPr>
        <w:t>муниципальной</w:t>
      </w:r>
      <w:r w:rsidRPr="00CA1FCE">
        <w:rPr>
          <w:rFonts w:eastAsia="Calibri"/>
          <w:b/>
          <w:sz w:val="24"/>
          <w:szCs w:val="24"/>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CA1FCE" w:rsidRPr="00CA1FCE" w:rsidRDefault="00CA1FCE" w:rsidP="00CA1FCE">
      <w:pPr>
        <w:widowControl w:val="0"/>
        <w:autoSpaceDE w:val="0"/>
        <w:autoSpaceDN w:val="0"/>
        <w:adjustRightInd w:val="0"/>
        <w:ind w:firstLine="709"/>
        <w:jc w:val="center"/>
        <w:outlineLvl w:val="2"/>
        <w:rPr>
          <w:rFonts w:eastAsia="Calibri"/>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2.6. Срок принятия решения о принятии гражданина на учет в качестве нуждающегося в жилом помещении либо принятия решения об отказе в принятии на учет гражданина </w:t>
      </w:r>
      <w:proofErr w:type="gramStart"/>
      <w:r w:rsidRPr="00CA1FCE">
        <w:rPr>
          <w:sz w:val="24"/>
          <w:szCs w:val="24"/>
        </w:rPr>
        <w:t>в</w:t>
      </w:r>
      <w:r w:rsidR="00704539">
        <w:rPr>
          <w:sz w:val="24"/>
          <w:szCs w:val="24"/>
        </w:rPr>
        <w:t xml:space="preserve"> </w:t>
      </w:r>
      <w:r w:rsidRPr="00CA1FCE">
        <w:rPr>
          <w:sz w:val="24"/>
          <w:szCs w:val="24"/>
        </w:rPr>
        <w:t>качестве</w:t>
      </w:r>
      <w:proofErr w:type="gramEnd"/>
      <w:r w:rsidRPr="00CA1FCE">
        <w:rPr>
          <w:sz w:val="24"/>
          <w:szCs w:val="24"/>
        </w:rPr>
        <w:t xml:space="preserve"> нуждающегося в жилом помещении исчисляется со дня предоставления заявления в Администрацию (Уполномоченный орган). В том числе посредством почтового отправления, через многофункциональный центр либо в форме электронного документа с использованием РПГУ, и не должен превышать 30 рабочих дней.</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Датой представления заявления при личном обращении заявителя в Администрацию (Уполномоченный орган) считается день подачи заявления с приложением предусмотренных пунктом 2.8 Административного регламента надлежащим образом оформленных документов.</w:t>
      </w:r>
    </w:p>
    <w:p w:rsidR="00CA1FCE" w:rsidRPr="00CA1FCE" w:rsidRDefault="00CA1FCE" w:rsidP="00CA1FCE">
      <w:pPr>
        <w:autoSpaceDE w:val="0"/>
        <w:autoSpaceDN w:val="0"/>
        <w:adjustRightInd w:val="0"/>
        <w:ind w:firstLine="709"/>
        <w:jc w:val="both"/>
        <w:rPr>
          <w:sz w:val="24"/>
          <w:szCs w:val="24"/>
        </w:rPr>
      </w:pPr>
      <w:r w:rsidRPr="00CA1FCE">
        <w:rPr>
          <w:rFonts w:eastAsia="Calibri"/>
          <w:sz w:val="24"/>
          <w:szCs w:val="24"/>
          <w:lang w:eastAsia="en-US"/>
        </w:rPr>
        <w:t xml:space="preserve">Датой предоставления заявления в форме электронного документа с использованием РПГУ считается день направления заявителю электронного сообщения о приеме заявления о принятии на учет </w:t>
      </w:r>
      <w:r w:rsidRPr="00CA1FCE">
        <w:rPr>
          <w:sz w:val="24"/>
          <w:szCs w:val="24"/>
        </w:rPr>
        <w:t xml:space="preserve">в качестве нуждающегося в жилом помещении. </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 xml:space="preserve">Датой предоставления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пунктом 2.8 Административного регламента надлежащим образом оформленных документов. </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Датой предоставления заявления, направленного заявителем почтовым отправлением,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Датой предоставления заявления, направленного на официальную электронную почту Администрации (Уполномоченного органа) считается дата поступления заявления в Администрацию (Уполномоченный орган) с приложением предусмотренных пунктом 2.8 Административного регламента надлежащим образом оформленных документов.</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Направление заявителю уведомления о принятом решении осуществляется в течение 3 –х рабочих дней с момента принятия решения.</w:t>
      </w:r>
    </w:p>
    <w:p w:rsidR="00CA1FCE" w:rsidRPr="00CA1FCE" w:rsidRDefault="00CA1FCE" w:rsidP="00CA1FCE">
      <w:pPr>
        <w:autoSpaceDE w:val="0"/>
        <w:autoSpaceDN w:val="0"/>
        <w:adjustRightInd w:val="0"/>
        <w:ind w:firstLine="709"/>
        <w:jc w:val="both"/>
        <w:rPr>
          <w:rFonts w:eastAsia="Calibri"/>
          <w:sz w:val="24"/>
          <w:szCs w:val="24"/>
          <w:lang w:eastAsia="en-US"/>
        </w:rPr>
      </w:pPr>
    </w:p>
    <w:p w:rsidR="00CA1FCE" w:rsidRPr="00CA1FCE" w:rsidRDefault="00CA1FCE" w:rsidP="007678E7">
      <w:pPr>
        <w:autoSpaceDE w:val="0"/>
        <w:autoSpaceDN w:val="0"/>
        <w:adjustRightInd w:val="0"/>
        <w:jc w:val="both"/>
        <w:rPr>
          <w:rFonts w:eastAsia="Calibri"/>
          <w:sz w:val="24"/>
          <w:szCs w:val="24"/>
          <w:lang w:eastAsia="en-US"/>
        </w:rPr>
      </w:pPr>
    </w:p>
    <w:p w:rsidR="00CA1FCE" w:rsidRPr="00CA1FCE" w:rsidRDefault="00CA1FCE" w:rsidP="00CA1FCE">
      <w:pPr>
        <w:widowControl w:val="0"/>
        <w:autoSpaceDE w:val="0"/>
        <w:autoSpaceDN w:val="0"/>
        <w:adjustRightInd w:val="0"/>
        <w:jc w:val="center"/>
        <w:outlineLvl w:val="2"/>
        <w:rPr>
          <w:rFonts w:eastAsia="Calibri"/>
          <w:b/>
          <w:sz w:val="24"/>
          <w:szCs w:val="24"/>
        </w:rPr>
      </w:pPr>
      <w:r w:rsidRPr="00CA1FCE">
        <w:rPr>
          <w:rFonts w:eastAsia="Calibri"/>
          <w:b/>
          <w:sz w:val="24"/>
          <w:szCs w:val="24"/>
        </w:rPr>
        <w:t xml:space="preserve"> Нормативные правовые акты, регулирующие предоставление </w:t>
      </w:r>
      <w:r w:rsidRPr="00CA1FCE">
        <w:rPr>
          <w:b/>
          <w:bCs/>
          <w:sz w:val="24"/>
          <w:szCs w:val="24"/>
        </w:rPr>
        <w:t>муниципальной</w:t>
      </w:r>
      <w:r w:rsidRPr="00CA1FCE">
        <w:rPr>
          <w:rFonts w:eastAsia="Calibri"/>
          <w:b/>
          <w:sz w:val="24"/>
          <w:szCs w:val="24"/>
        </w:rPr>
        <w:t xml:space="preserve"> услуги</w:t>
      </w:r>
    </w:p>
    <w:p w:rsidR="00CA1FCE" w:rsidRPr="00CA1FCE" w:rsidRDefault="00CA1FCE" w:rsidP="00CA1FCE">
      <w:pPr>
        <w:widowControl w:val="0"/>
        <w:autoSpaceDE w:val="0"/>
        <w:autoSpaceDN w:val="0"/>
        <w:adjustRightInd w:val="0"/>
        <w:jc w:val="center"/>
        <w:outlineLvl w:val="2"/>
        <w:rPr>
          <w:rFonts w:eastAsia="Calibri"/>
          <w:b/>
          <w:sz w:val="24"/>
          <w:szCs w:val="24"/>
        </w:rPr>
      </w:pPr>
    </w:p>
    <w:p w:rsidR="00CA1FCE" w:rsidRPr="00CA1FCE" w:rsidRDefault="00CA1FCE" w:rsidP="00CA1FCE">
      <w:pPr>
        <w:autoSpaceDE w:val="0"/>
        <w:autoSpaceDN w:val="0"/>
        <w:adjustRightInd w:val="0"/>
        <w:ind w:firstLine="540"/>
        <w:jc w:val="both"/>
        <w:rPr>
          <w:rFonts w:eastAsia="Calibri"/>
          <w:sz w:val="24"/>
          <w:szCs w:val="24"/>
          <w:lang w:eastAsia="en-US"/>
        </w:rPr>
      </w:pPr>
      <w:r w:rsidRPr="00CA1FCE">
        <w:rPr>
          <w:rFonts w:eastAsia="Calibri"/>
          <w:sz w:val="24"/>
          <w:szCs w:val="24"/>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(Уполномоченного </w:t>
      </w:r>
      <w:r w:rsidRPr="00CA1FCE">
        <w:rPr>
          <w:rFonts w:eastAsia="Calibri"/>
          <w:sz w:val="24"/>
          <w:szCs w:val="24"/>
          <w:lang w:eastAsia="en-US"/>
        </w:rPr>
        <w:lastRenderedPageBreak/>
        <w:t>органа), в государственной  информационной системе Реестр государственных и муниципальных услуг (функций) Республики Башкортостан» и на РПГУ.</w:t>
      </w:r>
    </w:p>
    <w:p w:rsidR="00CA1FCE" w:rsidRPr="00CA1FCE" w:rsidRDefault="00CA1FCE" w:rsidP="00CA1FCE">
      <w:pPr>
        <w:widowControl w:val="0"/>
        <w:contextualSpacing/>
        <w:jc w:val="both"/>
        <w:rPr>
          <w:sz w:val="24"/>
          <w:szCs w:val="24"/>
        </w:rPr>
      </w:pPr>
    </w:p>
    <w:p w:rsidR="00CA1FCE" w:rsidRPr="00CA1FCE" w:rsidRDefault="00CA1FCE" w:rsidP="00CA1FCE">
      <w:pPr>
        <w:widowControl w:val="0"/>
        <w:contextualSpacing/>
        <w:jc w:val="center"/>
        <w:rPr>
          <w:b/>
          <w:sz w:val="24"/>
          <w:szCs w:val="24"/>
        </w:rPr>
      </w:pPr>
      <w:r w:rsidRPr="00CA1FCE">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1FCE" w:rsidRPr="00CA1FCE" w:rsidRDefault="00CA1FCE" w:rsidP="00CA1FCE">
      <w:pPr>
        <w:widowControl w:val="0"/>
        <w:contextualSpacing/>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bCs/>
          <w:sz w:val="24"/>
          <w:szCs w:val="24"/>
        </w:rPr>
        <w:t xml:space="preserve">2.8. </w:t>
      </w:r>
      <w:r w:rsidRPr="00CA1FC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1FCE" w:rsidRPr="00CA1FCE" w:rsidRDefault="00CA1FCE" w:rsidP="00CA1FCE">
      <w:pPr>
        <w:autoSpaceDE w:val="0"/>
        <w:autoSpaceDN w:val="0"/>
        <w:adjustRightInd w:val="0"/>
        <w:ind w:firstLine="709"/>
        <w:jc w:val="both"/>
        <w:rPr>
          <w:sz w:val="24"/>
          <w:szCs w:val="24"/>
        </w:rPr>
      </w:pPr>
      <w:r w:rsidRPr="00CA1FCE">
        <w:rPr>
          <w:sz w:val="24"/>
          <w:szCs w:val="24"/>
        </w:rPr>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CA1FCE" w:rsidRPr="00CA1FCE" w:rsidRDefault="00CA1FCE" w:rsidP="00CA1FCE">
      <w:pPr>
        <w:autoSpaceDE w:val="0"/>
        <w:autoSpaceDN w:val="0"/>
        <w:adjustRightInd w:val="0"/>
        <w:ind w:firstLine="709"/>
        <w:jc w:val="both"/>
        <w:rPr>
          <w:sz w:val="24"/>
          <w:szCs w:val="24"/>
        </w:rPr>
      </w:pPr>
      <w:r w:rsidRPr="00CA1FCE">
        <w:rPr>
          <w:sz w:val="24"/>
          <w:szCs w:val="24"/>
        </w:rPr>
        <w:t>1) 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A1FCE" w:rsidRPr="00CA1FCE" w:rsidRDefault="00CA1FCE" w:rsidP="00CA1FCE">
      <w:pPr>
        <w:autoSpaceDE w:val="0"/>
        <w:autoSpaceDN w:val="0"/>
        <w:adjustRightInd w:val="0"/>
        <w:ind w:firstLine="709"/>
        <w:jc w:val="both"/>
        <w:rPr>
          <w:sz w:val="24"/>
          <w:szCs w:val="24"/>
        </w:rPr>
      </w:pPr>
      <w:r w:rsidRPr="00CA1FCE">
        <w:rPr>
          <w:sz w:val="24"/>
          <w:szCs w:val="24"/>
        </w:rPr>
        <w:t>2) путем заполнения формы запроса через «личный кабинет» РПГУ (далее – отправление в электронной форме);</w:t>
      </w:r>
    </w:p>
    <w:p w:rsidR="00CA1FCE" w:rsidRPr="00CA1FCE" w:rsidRDefault="00CA1FCE" w:rsidP="00CA1FCE">
      <w:pPr>
        <w:autoSpaceDE w:val="0"/>
        <w:autoSpaceDN w:val="0"/>
        <w:adjustRightInd w:val="0"/>
        <w:ind w:firstLine="709"/>
        <w:jc w:val="both"/>
        <w:rPr>
          <w:sz w:val="24"/>
          <w:szCs w:val="24"/>
          <w:shd w:val="clear" w:color="auto" w:fill="FF0000"/>
        </w:rPr>
      </w:pPr>
      <w:r w:rsidRPr="00CA1FCE">
        <w:rPr>
          <w:sz w:val="24"/>
          <w:szCs w:val="24"/>
        </w:rPr>
        <w:t xml:space="preserve">3) 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CA1FCE" w:rsidRPr="00CA1FCE" w:rsidRDefault="00CA1FCE" w:rsidP="00CA1FCE">
      <w:pPr>
        <w:autoSpaceDE w:val="0"/>
        <w:autoSpaceDN w:val="0"/>
        <w:adjustRightInd w:val="0"/>
        <w:ind w:firstLine="709"/>
        <w:jc w:val="both"/>
        <w:rPr>
          <w:sz w:val="24"/>
          <w:szCs w:val="24"/>
        </w:rPr>
      </w:pPr>
      <w:r w:rsidRPr="00CA1FCE">
        <w:rPr>
          <w:sz w:val="24"/>
          <w:szCs w:val="24"/>
        </w:rPr>
        <w:t>В заявлении также указывается один из следующих способов предоставления результатов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в виде бумажного документа, который заявитель получает непосредственно </w:t>
      </w:r>
      <w:proofErr w:type="gramStart"/>
      <w:r w:rsidRPr="00CA1FCE">
        <w:rPr>
          <w:sz w:val="24"/>
          <w:szCs w:val="24"/>
        </w:rPr>
        <w:t>при  личном</w:t>
      </w:r>
      <w:proofErr w:type="gramEnd"/>
      <w:r w:rsidRPr="00CA1FCE">
        <w:rPr>
          <w:sz w:val="24"/>
          <w:szCs w:val="24"/>
        </w:rPr>
        <w:t xml:space="preserve"> обращении в Администрации (Уполномоченном органе);</w:t>
      </w:r>
    </w:p>
    <w:p w:rsidR="00CA1FCE" w:rsidRPr="00CA1FCE" w:rsidRDefault="00CA1FCE" w:rsidP="00CA1FCE">
      <w:pPr>
        <w:autoSpaceDE w:val="0"/>
        <w:autoSpaceDN w:val="0"/>
        <w:adjustRightInd w:val="0"/>
        <w:ind w:firstLine="709"/>
        <w:jc w:val="both"/>
        <w:rPr>
          <w:sz w:val="24"/>
          <w:szCs w:val="24"/>
        </w:rPr>
      </w:pPr>
      <w:r w:rsidRPr="00CA1FCE">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CA1FCE" w:rsidRPr="00CA1FCE" w:rsidRDefault="00CA1FCE" w:rsidP="00CA1FCE">
      <w:pPr>
        <w:autoSpaceDE w:val="0"/>
        <w:autoSpaceDN w:val="0"/>
        <w:adjustRightInd w:val="0"/>
        <w:ind w:firstLine="709"/>
        <w:jc w:val="both"/>
        <w:rPr>
          <w:sz w:val="24"/>
          <w:szCs w:val="24"/>
        </w:rPr>
      </w:pPr>
      <w:r w:rsidRPr="00CA1FCE">
        <w:rPr>
          <w:sz w:val="24"/>
          <w:szCs w:val="24"/>
        </w:rPr>
        <w:t>в виде бумажного документа, который направляется заявителю посредством почтового обращения;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в виде электронного документа,</w:t>
      </w:r>
      <w:r w:rsidR="007678E7">
        <w:rPr>
          <w:sz w:val="24"/>
          <w:szCs w:val="24"/>
        </w:rPr>
        <w:t xml:space="preserve"> </w:t>
      </w:r>
      <w:r w:rsidRPr="00CA1FCE">
        <w:rPr>
          <w:sz w:val="24"/>
          <w:szCs w:val="24"/>
        </w:rPr>
        <w:t>размещенного на официальном сайте Администрации (Уполномоченного органа), ссылка на который направляется заявителю посредством электронной почты;</w:t>
      </w:r>
    </w:p>
    <w:p w:rsidR="00CA1FCE" w:rsidRPr="00CA1FCE" w:rsidRDefault="00CA1FCE" w:rsidP="00CA1FCE">
      <w:pPr>
        <w:autoSpaceDE w:val="0"/>
        <w:autoSpaceDN w:val="0"/>
        <w:adjustRightInd w:val="0"/>
        <w:ind w:firstLine="709"/>
        <w:jc w:val="both"/>
        <w:rPr>
          <w:sz w:val="24"/>
          <w:szCs w:val="24"/>
        </w:rPr>
      </w:pPr>
      <w:r w:rsidRPr="00CA1FCE">
        <w:rPr>
          <w:sz w:val="24"/>
          <w:szCs w:val="24"/>
        </w:rPr>
        <w:t>в виде электронного документа, который направляется заявителю в «Личный кабинет» на РПГУ.</w:t>
      </w:r>
    </w:p>
    <w:p w:rsidR="00CA1FCE" w:rsidRPr="00CA1FCE" w:rsidRDefault="00CA1FCE" w:rsidP="00CA1FCE">
      <w:pPr>
        <w:autoSpaceDE w:val="0"/>
        <w:autoSpaceDN w:val="0"/>
        <w:adjustRightInd w:val="0"/>
        <w:ind w:firstLine="709"/>
        <w:jc w:val="both"/>
        <w:rPr>
          <w:sz w:val="24"/>
          <w:szCs w:val="24"/>
        </w:rPr>
      </w:pPr>
      <w:r w:rsidRPr="00CA1FCE">
        <w:rPr>
          <w:sz w:val="24"/>
          <w:szCs w:val="24"/>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CA1FCE" w:rsidRPr="00CA1FCE" w:rsidRDefault="00CA1FCE" w:rsidP="00CA1FCE">
      <w:pPr>
        <w:autoSpaceDE w:val="0"/>
        <w:autoSpaceDN w:val="0"/>
        <w:adjustRightInd w:val="0"/>
        <w:ind w:firstLine="709"/>
        <w:jc w:val="both"/>
        <w:rPr>
          <w:sz w:val="24"/>
          <w:szCs w:val="24"/>
        </w:rPr>
      </w:pPr>
      <w:r w:rsidRPr="00CA1FCE">
        <w:rPr>
          <w:sz w:val="24"/>
          <w:szCs w:val="24"/>
        </w:rPr>
        <w:t>2.8.4. Документы, удостоверяющие личность каждого члена семьи Заявителя для лиц старше 14 лет и свидетельства о рождении для детей до 14 лет.</w:t>
      </w:r>
    </w:p>
    <w:p w:rsidR="00CA1FCE" w:rsidRPr="00CA1FCE" w:rsidRDefault="00CA1FCE" w:rsidP="00CA1FCE">
      <w:pPr>
        <w:autoSpaceDE w:val="0"/>
        <w:autoSpaceDN w:val="0"/>
        <w:adjustRightInd w:val="0"/>
        <w:ind w:firstLine="709"/>
        <w:jc w:val="both"/>
        <w:rPr>
          <w:sz w:val="24"/>
          <w:szCs w:val="24"/>
        </w:rPr>
      </w:pPr>
      <w:r w:rsidRPr="00CA1FCE">
        <w:rPr>
          <w:sz w:val="24"/>
          <w:szCs w:val="24"/>
        </w:rPr>
        <w:t>2.8.5. Один из следующих документов, подтверждающих право пользования жилым помещением, занимаемым гражданином-заявителем и членами его семьи:</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социального найма;</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специализированного найма;</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купли-продажи;</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мены;</w:t>
      </w:r>
    </w:p>
    <w:p w:rsidR="00CA1FCE" w:rsidRPr="00CA1FCE" w:rsidRDefault="00CA1FCE" w:rsidP="00CA1FCE">
      <w:pPr>
        <w:autoSpaceDE w:val="0"/>
        <w:autoSpaceDN w:val="0"/>
        <w:adjustRightInd w:val="0"/>
        <w:ind w:firstLine="709"/>
        <w:jc w:val="both"/>
        <w:rPr>
          <w:sz w:val="24"/>
          <w:szCs w:val="24"/>
        </w:rPr>
      </w:pPr>
      <w:r w:rsidRPr="00CA1FCE">
        <w:rPr>
          <w:sz w:val="24"/>
          <w:szCs w:val="24"/>
        </w:rPr>
        <w:t>- свидетельство о праве на наследство;</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 решение суда о признании права собственности (пользования) на жилое помещение;</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аренды жилого помещения;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дарения;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о передаче имущества в собственность (договор приватизации);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безвозмездного пользования;</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участия в долевом строительстве жилого помещения, акт приема-передачи жилого помещения;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  договор найма (поднайма).</w:t>
      </w:r>
    </w:p>
    <w:p w:rsidR="00CA1FCE" w:rsidRPr="00CA1FCE" w:rsidRDefault="00CA1FCE" w:rsidP="00CA1FCE">
      <w:pPr>
        <w:autoSpaceDE w:val="0"/>
        <w:autoSpaceDN w:val="0"/>
        <w:adjustRightInd w:val="0"/>
        <w:ind w:firstLine="709"/>
        <w:jc w:val="both"/>
        <w:rPr>
          <w:sz w:val="24"/>
          <w:szCs w:val="24"/>
        </w:rPr>
      </w:pPr>
      <w:r w:rsidRPr="00CA1FCE">
        <w:rPr>
          <w:sz w:val="24"/>
          <w:szCs w:val="24"/>
        </w:rPr>
        <w:t>2.8.6. Справка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w:t>
      </w:r>
    </w:p>
    <w:p w:rsidR="00CA1FCE" w:rsidRPr="00CA1FCE" w:rsidRDefault="00CA1FCE" w:rsidP="00CA1FCE">
      <w:pPr>
        <w:autoSpaceDE w:val="0"/>
        <w:autoSpaceDN w:val="0"/>
        <w:adjustRightInd w:val="0"/>
        <w:ind w:firstLine="709"/>
        <w:jc w:val="both"/>
        <w:rPr>
          <w:sz w:val="24"/>
          <w:szCs w:val="24"/>
        </w:rPr>
      </w:pPr>
      <w:r w:rsidRPr="00CA1FCE">
        <w:rPr>
          <w:sz w:val="24"/>
          <w:szCs w:val="24"/>
        </w:rPr>
        <w:t>2.8.7. 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p>
    <w:p w:rsidR="00CA1FCE" w:rsidRPr="00CA1FCE" w:rsidRDefault="00CA1FCE" w:rsidP="00CA1FCE">
      <w:pPr>
        <w:autoSpaceDE w:val="0"/>
        <w:autoSpaceDN w:val="0"/>
        <w:adjustRightInd w:val="0"/>
        <w:ind w:firstLine="709"/>
        <w:jc w:val="both"/>
        <w:rPr>
          <w:sz w:val="24"/>
          <w:szCs w:val="24"/>
        </w:rPr>
      </w:pPr>
      <w:r w:rsidRPr="00CA1FCE">
        <w:rPr>
          <w:sz w:val="24"/>
          <w:szCs w:val="24"/>
        </w:rPr>
        <w: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t>
      </w:r>
    </w:p>
    <w:p w:rsidR="00CA1FCE" w:rsidRPr="00CA1FCE" w:rsidRDefault="00CA1FCE" w:rsidP="00CA1FCE">
      <w:pPr>
        <w:autoSpaceDE w:val="0"/>
        <w:autoSpaceDN w:val="0"/>
        <w:adjustRightInd w:val="0"/>
        <w:ind w:firstLine="709"/>
        <w:jc w:val="both"/>
        <w:rPr>
          <w:sz w:val="24"/>
          <w:szCs w:val="24"/>
        </w:rPr>
      </w:pPr>
      <w:r w:rsidRPr="00CA1FCE">
        <w:rPr>
          <w:sz w:val="24"/>
          <w:szCs w:val="24"/>
        </w:rPr>
        <w:t>2.8.8. Для граждан, относящихся к определенной федеральным законом, указом Президента Российской Федерации или законом Республики Башкортостан категории, помимо документов указанных в пунктах 2.8.1-2.8.7 Административного регламента, представляются документы, подтверждающие отнесение Заявителя к одной из категорий, определенных федеральными законами, указами Президента Российской Федерации или законами Республики Башкортостан, а именно:</w:t>
      </w:r>
    </w:p>
    <w:p w:rsidR="00CA1FCE" w:rsidRPr="00CA1FCE" w:rsidRDefault="00CA1FCE" w:rsidP="00CA1FCE">
      <w:pPr>
        <w:autoSpaceDE w:val="0"/>
        <w:autoSpaceDN w:val="0"/>
        <w:adjustRightInd w:val="0"/>
        <w:ind w:firstLine="709"/>
        <w:jc w:val="both"/>
        <w:rPr>
          <w:sz w:val="24"/>
          <w:szCs w:val="24"/>
        </w:rPr>
      </w:pPr>
      <w:r w:rsidRPr="00CA1FCE">
        <w:rPr>
          <w:sz w:val="24"/>
          <w:szCs w:val="24"/>
        </w:rPr>
        <w:t>- удостоверение, подтверждающее право на получение жилого помещения в соответствии с Законом РФ от 15.05.1991 года № 1244-1 «О социальной защите граждан, подвергшихся радиации вследствие катастрофы на Чернобыльской АЭС;</w:t>
      </w:r>
    </w:p>
    <w:p w:rsidR="00CA1FCE" w:rsidRPr="00CA1FCE" w:rsidRDefault="00CA1FCE" w:rsidP="00CA1FCE">
      <w:pPr>
        <w:autoSpaceDE w:val="0"/>
        <w:autoSpaceDN w:val="0"/>
        <w:adjustRightInd w:val="0"/>
        <w:ind w:firstLine="709"/>
        <w:jc w:val="both"/>
        <w:rPr>
          <w:sz w:val="24"/>
          <w:szCs w:val="24"/>
        </w:rPr>
      </w:pPr>
      <w:r w:rsidRPr="00CA1FCE">
        <w:rPr>
          <w:sz w:val="24"/>
          <w:szCs w:val="24"/>
        </w:rPr>
        <w:t>- удостоверение, подтверждающее отнесение гражданина к категориям граждан, имеющим право на получения жилья, в соответствии с Законом РФ от 12.01.1995 № 5-ФЗ «О ветеранах»;</w:t>
      </w:r>
    </w:p>
    <w:p w:rsidR="00CA1FCE" w:rsidRPr="00CA1FCE" w:rsidRDefault="00CA1FCE" w:rsidP="00CA1FCE">
      <w:pPr>
        <w:autoSpaceDE w:val="0"/>
        <w:autoSpaceDN w:val="0"/>
        <w:adjustRightInd w:val="0"/>
        <w:ind w:firstLine="709"/>
        <w:jc w:val="both"/>
        <w:rPr>
          <w:sz w:val="24"/>
          <w:szCs w:val="24"/>
        </w:rPr>
      </w:pPr>
      <w:r w:rsidRPr="00CA1FCE">
        <w:rPr>
          <w:sz w:val="24"/>
          <w:szCs w:val="24"/>
        </w:rPr>
        <w:t>- удостоверение вынужденного переселенца;</w:t>
      </w:r>
    </w:p>
    <w:p w:rsidR="00CA1FCE" w:rsidRPr="00CA1FCE" w:rsidRDefault="00CA1FCE" w:rsidP="00CA1FCE">
      <w:pPr>
        <w:autoSpaceDE w:val="0"/>
        <w:autoSpaceDN w:val="0"/>
        <w:adjustRightInd w:val="0"/>
        <w:ind w:firstLine="709"/>
        <w:jc w:val="both"/>
        <w:rPr>
          <w:sz w:val="24"/>
          <w:szCs w:val="24"/>
        </w:rPr>
      </w:pPr>
      <w:r w:rsidRPr="00CA1FCE">
        <w:rPr>
          <w:sz w:val="24"/>
          <w:szCs w:val="24"/>
        </w:rPr>
        <w:t>- справка, подтверждающая факт прибытия в районы Крайнего Севера;</w:t>
      </w:r>
    </w:p>
    <w:p w:rsidR="00CA1FCE" w:rsidRPr="00CA1FCE" w:rsidRDefault="00CA1FCE" w:rsidP="00CA1FCE">
      <w:pPr>
        <w:autoSpaceDE w:val="0"/>
        <w:autoSpaceDN w:val="0"/>
        <w:adjustRightInd w:val="0"/>
        <w:ind w:firstLine="709"/>
        <w:jc w:val="both"/>
        <w:rPr>
          <w:sz w:val="24"/>
          <w:szCs w:val="24"/>
        </w:rPr>
      </w:pPr>
      <w:r w:rsidRPr="00CA1FCE">
        <w:rPr>
          <w:sz w:val="24"/>
          <w:szCs w:val="24"/>
        </w:rPr>
        <w:t>- свидетельства о рождении детей.</w:t>
      </w:r>
    </w:p>
    <w:p w:rsidR="00CA1FCE" w:rsidRPr="00CA1FCE" w:rsidRDefault="00CA1FCE" w:rsidP="00CA1FCE">
      <w:pPr>
        <w:autoSpaceDE w:val="0"/>
        <w:autoSpaceDN w:val="0"/>
        <w:adjustRightInd w:val="0"/>
        <w:ind w:firstLine="709"/>
        <w:jc w:val="both"/>
        <w:rPr>
          <w:sz w:val="24"/>
          <w:szCs w:val="24"/>
        </w:rPr>
      </w:pPr>
      <w:r w:rsidRPr="00CA1FCE">
        <w:rPr>
          <w:sz w:val="24"/>
          <w:szCs w:val="24"/>
        </w:rPr>
        <w:t>2.8.9. Решение суда об установлении факта проживания в жилом помещении для лиц, не имеющих регистрации по месту жительства.</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sz w:val="24"/>
          <w:szCs w:val="24"/>
        </w:rPr>
        <w:t xml:space="preserve">2.8.10. </w:t>
      </w:r>
      <w:r w:rsidRPr="00CA1FCE">
        <w:rPr>
          <w:rFonts w:eastAsia="Calibri"/>
          <w:sz w:val="24"/>
          <w:szCs w:val="24"/>
          <w:lang w:eastAsia="en-US"/>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CA1FCE" w:rsidRPr="00CA1FCE" w:rsidRDefault="00CA1FCE" w:rsidP="00CA1FCE">
      <w:pPr>
        <w:autoSpaceDE w:val="0"/>
        <w:autoSpaceDN w:val="0"/>
        <w:adjustRightInd w:val="0"/>
        <w:ind w:firstLine="709"/>
        <w:jc w:val="both"/>
        <w:rPr>
          <w:sz w:val="24"/>
          <w:szCs w:val="24"/>
        </w:rPr>
      </w:pPr>
      <w:r w:rsidRPr="00CA1FCE">
        <w:rPr>
          <w:sz w:val="24"/>
          <w:szCs w:val="24"/>
        </w:rPr>
        <w:t>2.8.11.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CA1FCE" w:rsidRPr="00CA1FCE" w:rsidRDefault="00CA1FCE" w:rsidP="00CA1FCE">
      <w:pPr>
        <w:autoSpaceDE w:val="0"/>
        <w:autoSpaceDN w:val="0"/>
        <w:adjustRightInd w:val="0"/>
        <w:ind w:firstLine="709"/>
        <w:jc w:val="both"/>
        <w:rPr>
          <w:sz w:val="24"/>
          <w:szCs w:val="24"/>
        </w:rPr>
      </w:pPr>
      <w:r w:rsidRPr="00CA1FCE">
        <w:rPr>
          <w:sz w:val="24"/>
          <w:szCs w:val="24"/>
        </w:rPr>
        <w:t>2.8.12 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CA1FCE" w:rsidRPr="00CA1FCE" w:rsidRDefault="00CA1FCE" w:rsidP="00CA1FCE">
      <w:pPr>
        <w:widowControl w:val="0"/>
        <w:autoSpaceDE w:val="0"/>
        <w:autoSpaceDN w:val="0"/>
        <w:adjustRightInd w:val="0"/>
        <w:ind w:left="142"/>
        <w:jc w:val="center"/>
        <w:outlineLvl w:val="2"/>
        <w:rPr>
          <w:rFonts w:eastAsia="Calibri"/>
          <w:b/>
          <w:sz w:val="24"/>
          <w:szCs w:val="24"/>
        </w:rPr>
      </w:pPr>
    </w:p>
    <w:p w:rsidR="00CA1FCE" w:rsidRPr="00CA1FCE" w:rsidRDefault="00CA1FCE" w:rsidP="00CA1FCE">
      <w:pPr>
        <w:widowControl w:val="0"/>
        <w:autoSpaceDE w:val="0"/>
        <w:autoSpaceDN w:val="0"/>
        <w:adjustRightInd w:val="0"/>
        <w:ind w:left="142"/>
        <w:jc w:val="center"/>
        <w:outlineLvl w:val="2"/>
        <w:rPr>
          <w:b/>
          <w:sz w:val="24"/>
          <w:szCs w:val="24"/>
        </w:rPr>
      </w:pPr>
      <w:r w:rsidRPr="00CA1FCE">
        <w:rPr>
          <w:rFonts w:eastAsia="Calibri"/>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CA1FCE">
        <w:rPr>
          <w:rFonts w:eastAsia="Calibri"/>
          <w:b/>
          <w:sz w:val="24"/>
          <w:szCs w:val="24"/>
        </w:rPr>
        <w:lastRenderedPageBreak/>
        <w:t xml:space="preserve">которые </w:t>
      </w:r>
      <w:r w:rsidRPr="00CA1FCE">
        <w:rPr>
          <w:b/>
          <w:sz w:val="24"/>
          <w:szCs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A1FCE" w:rsidRPr="00CA1FCE" w:rsidRDefault="00CA1FCE" w:rsidP="00CA1FCE">
      <w:pPr>
        <w:autoSpaceDE w:val="0"/>
        <w:autoSpaceDN w:val="0"/>
        <w:adjustRightInd w:val="0"/>
        <w:ind w:firstLine="709"/>
        <w:jc w:val="both"/>
        <w:rPr>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2.10. Для предоставления муниципальной услуги заявитель вправе представить:</w:t>
      </w:r>
    </w:p>
    <w:p w:rsidR="00CA1FCE" w:rsidRPr="00CA1FCE" w:rsidRDefault="00CA1FCE" w:rsidP="00CA1FCE">
      <w:pPr>
        <w:autoSpaceDE w:val="0"/>
        <w:autoSpaceDN w:val="0"/>
        <w:adjustRightInd w:val="0"/>
        <w:ind w:firstLine="709"/>
        <w:jc w:val="both"/>
        <w:rPr>
          <w:sz w:val="24"/>
          <w:szCs w:val="24"/>
        </w:rPr>
      </w:pPr>
      <w:r w:rsidRPr="00CA1FCE">
        <w:rPr>
          <w:sz w:val="24"/>
          <w:szCs w:val="24"/>
        </w:rPr>
        <w:t>2.10.1. Для принятия на учет в качестве нуждающихся в жилых помещениях, предоставляемых по договорам социального найма:</w:t>
      </w:r>
    </w:p>
    <w:p w:rsidR="00CA1FCE" w:rsidRPr="00CA1FCE" w:rsidRDefault="00CA1FCE" w:rsidP="00CA1FCE">
      <w:pPr>
        <w:autoSpaceDE w:val="0"/>
        <w:autoSpaceDN w:val="0"/>
        <w:adjustRightInd w:val="0"/>
        <w:ind w:firstLine="709"/>
        <w:jc w:val="both"/>
        <w:rPr>
          <w:sz w:val="24"/>
          <w:szCs w:val="24"/>
        </w:rPr>
      </w:pPr>
      <w:r w:rsidRPr="00CA1FCE">
        <w:rPr>
          <w:sz w:val="24"/>
          <w:szCs w:val="24"/>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CA1FCE" w:rsidRPr="00CA1FCE" w:rsidRDefault="00CA1FCE" w:rsidP="00CA1FCE">
      <w:pPr>
        <w:autoSpaceDE w:val="0"/>
        <w:autoSpaceDN w:val="0"/>
        <w:adjustRightInd w:val="0"/>
        <w:ind w:firstLine="709"/>
        <w:jc w:val="both"/>
        <w:rPr>
          <w:sz w:val="24"/>
          <w:szCs w:val="24"/>
        </w:rPr>
      </w:pPr>
      <w:r w:rsidRPr="00CA1FCE">
        <w:rPr>
          <w:sz w:val="24"/>
          <w:szCs w:val="24"/>
        </w:rPr>
        <w:t>документ о гражданах, зарегистрированных в жилом помещении по месту жительства заявителя.</w:t>
      </w:r>
    </w:p>
    <w:p w:rsidR="00CA1FCE" w:rsidRPr="00CA1FCE" w:rsidRDefault="00CA1FCE" w:rsidP="00CA1FCE">
      <w:pPr>
        <w:autoSpaceDE w:val="0"/>
        <w:autoSpaceDN w:val="0"/>
        <w:adjustRightInd w:val="0"/>
        <w:ind w:firstLine="709"/>
        <w:jc w:val="both"/>
        <w:rPr>
          <w:sz w:val="24"/>
          <w:szCs w:val="24"/>
        </w:rPr>
      </w:pPr>
      <w:r w:rsidRPr="00CA1FCE">
        <w:rPr>
          <w:sz w:val="24"/>
          <w:szCs w:val="24"/>
        </w:rPr>
        <w:t>копию финансового лицевого счета</w:t>
      </w:r>
    </w:p>
    <w:p w:rsidR="00CA1FCE" w:rsidRPr="00CA1FCE" w:rsidRDefault="00CA1FCE" w:rsidP="00CA1FCE">
      <w:pPr>
        <w:autoSpaceDE w:val="0"/>
        <w:autoSpaceDN w:val="0"/>
        <w:adjustRightInd w:val="0"/>
        <w:ind w:firstLine="709"/>
        <w:jc w:val="both"/>
        <w:rPr>
          <w:sz w:val="24"/>
          <w:szCs w:val="24"/>
        </w:rPr>
      </w:pPr>
      <w:r w:rsidRPr="00CA1FCE">
        <w:rPr>
          <w:sz w:val="24"/>
          <w:szCs w:val="24"/>
        </w:rPr>
        <w:t>копию решения органа местного самоуправления о признании гражданина малоимущим.</w:t>
      </w:r>
    </w:p>
    <w:p w:rsidR="00CA1FCE" w:rsidRPr="00CA1FCE" w:rsidRDefault="00CA1FCE" w:rsidP="00CA1FCE">
      <w:pPr>
        <w:autoSpaceDE w:val="0"/>
        <w:autoSpaceDN w:val="0"/>
        <w:adjustRightInd w:val="0"/>
        <w:ind w:firstLine="709"/>
        <w:jc w:val="both"/>
        <w:rPr>
          <w:sz w:val="24"/>
          <w:szCs w:val="24"/>
        </w:rPr>
      </w:pPr>
      <w:r w:rsidRPr="00CA1FCE">
        <w:rPr>
          <w:sz w:val="24"/>
          <w:szCs w:val="24"/>
        </w:rPr>
        <w:t>2.10.2. Для подтверждения права граждан на внеочередное предоставление жилого помещения по договору социального найма:</w:t>
      </w:r>
    </w:p>
    <w:p w:rsidR="00CA1FCE" w:rsidRPr="00CA1FCE" w:rsidRDefault="00CA1FCE" w:rsidP="00CA1FCE">
      <w:pPr>
        <w:autoSpaceDE w:val="0"/>
        <w:autoSpaceDN w:val="0"/>
        <w:adjustRightInd w:val="0"/>
        <w:ind w:firstLine="709"/>
        <w:jc w:val="both"/>
        <w:rPr>
          <w:sz w:val="24"/>
          <w:szCs w:val="24"/>
        </w:rPr>
      </w:pPr>
      <w:r w:rsidRPr="00CA1FCE">
        <w:rPr>
          <w:sz w:val="24"/>
          <w:szCs w:val="24"/>
        </w:rPr>
        <w:t>заключение межведомственной комиссии, образованной в соответствии с постановлением Правительства Российской Федерации от 28.01.2006 г. № 47, о признания помещения непригодным для проживания и неподлежащим ремонту или реконструкции.</w:t>
      </w:r>
    </w:p>
    <w:p w:rsidR="00CA1FCE" w:rsidRPr="00CA1FCE" w:rsidRDefault="00CA1FCE" w:rsidP="00CA1FCE">
      <w:pPr>
        <w:autoSpaceDE w:val="0"/>
        <w:autoSpaceDN w:val="0"/>
        <w:adjustRightInd w:val="0"/>
        <w:ind w:firstLine="709"/>
        <w:jc w:val="both"/>
        <w:rPr>
          <w:spacing w:val="-4"/>
          <w:sz w:val="24"/>
          <w:szCs w:val="24"/>
        </w:rPr>
      </w:pPr>
      <w:r w:rsidRPr="00CA1FCE">
        <w:rPr>
          <w:spacing w:val="-4"/>
          <w:sz w:val="24"/>
          <w:szCs w:val="24"/>
        </w:rPr>
        <w:t xml:space="preserve">2.11. Непредставление заявителем документов, указанных в пункте 2.10 </w:t>
      </w:r>
      <w:r w:rsidR="00704539" w:rsidRPr="00CA1FCE">
        <w:rPr>
          <w:spacing w:val="-4"/>
          <w:sz w:val="24"/>
          <w:szCs w:val="24"/>
        </w:rPr>
        <w:t>Административного</w:t>
      </w:r>
      <w:r w:rsidR="00704539">
        <w:rPr>
          <w:spacing w:val="-4"/>
          <w:sz w:val="24"/>
          <w:szCs w:val="24"/>
        </w:rPr>
        <w:t xml:space="preserve"> </w:t>
      </w:r>
      <w:r w:rsidR="00704539" w:rsidRPr="00CA1FCE">
        <w:rPr>
          <w:spacing w:val="-4"/>
          <w:sz w:val="24"/>
          <w:szCs w:val="24"/>
        </w:rPr>
        <w:t>регламента,</w:t>
      </w:r>
      <w:r w:rsidRPr="00CA1FCE">
        <w:rPr>
          <w:spacing w:val="-4"/>
          <w:sz w:val="24"/>
          <w:szCs w:val="24"/>
        </w:rPr>
        <w:t xml:space="preserve"> не является основанием для отказа заявителю в предоставлении муниципальной услуги.</w:t>
      </w:r>
    </w:p>
    <w:p w:rsidR="00CA1FCE" w:rsidRPr="00CA1FCE" w:rsidRDefault="00CA1FCE" w:rsidP="00CA1FCE">
      <w:pPr>
        <w:autoSpaceDE w:val="0"/>
        <w:autoSpaceDN w:val="0"/>
        <w:adjustRightInd w:val="0"/>
        <w:ind w:firstLine="709"/>
        <w:jc w:val="both"/>
        <w:rPr>
          <w:spacing w:val="-4"/>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Указание на запрет требовать от заявителя</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widowControl w:val="0"/>
        <w:tabs>
          <w:tab w:val="left" w:pos="567"/>
        </w:tabs>
        <w:ind w:firstLine="709"/>
        <w:contextualSpacing/>
        <w:jc w:val="both"/>
        <w:rPr>
          <w:rFonts w:eastAsia="Calibri"/>
          <w:sz w:val="24"/>
          <w:szCs w:val="24"/>
          <w:lang w:eastAsia="en-US"/>
        </w:rPr>
      </w:pPr>
      <w:r w:rsidRPr="00CA1FCE">
        <w:rPr>
          <w:rFonts w:eastAsia="Calibri"/>
          <w:sz w:val="24"/>
          <w:szCs w:val="24"/>
          <w:lang w:eastAsia="en-US"/>
        </w:rPr>
        <w:t>2.12. При предоставлении муниципальной услуги запрещается требовать от заявителя:</w:t>
      </w:r>
    </w:p>
    <w:p w:rsidR="00CA1FCE" w:rsidRPr="00CA1FCE" w:rsidRDefault="00CA1FCE" w:rsidP="00CA1FCE">
      <w:pPr>
        <w:widowControl w:val="0"/>
        <w:tabs>
          <w:tab w:val="left" w:pos="567"/>
        </w:tabs>
        <w:ind w:firstLine="709"/>
        <w:contextualSpacing/>
        <w:jc w:val="both"/>
        <w:rPr>
          <w:rFonts w:eastAsia="Calibri"/>
          <w:sz w:val="24"/>
          <w:szCs w:val="24"/>
          <w:lang w:eastAsia="en-US"/>
        </w:rPr>
      </w:pPr>
      <w:r w:rsidRPr="00CA1FCE">
        <w:rPr>
          <w:rFonts w:eastAsia="Calibri"/>
          <w:sz w:val="24"/>
          <w:szCs w:val="24"/>
          <w:lang w:eastAsia="en-US"/>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FCE" w:rsidRPr="00CA1FCE" w:rsidRDefault="00CA1FCE" w:rsidP="00CA1FCE">
      <w:pPr>
        <w:widowControl w:val="0"/>
        <w:tabs>
          <w:tab w:val="left" w:pos="567"/>
        </w:tabs>
        <w:ind w:firstLine="709"/>
        <w:contextualSpacing/>
        <w:jc w:val="both"/>
        <w:rPr>
          <w:rFonts w:eastAsia="Calibri"/>
          <w:sz w:val="24"/>
          <w:szCs w:val="24"/>
          <w:lang w:eastAsia="en-US"/>
        </w:rPr>
      </w:pPr>
      <w:r w:rsidRPr="00CA1FCE">
        <w:rPr>
          <w:rFonts w:eastAsia="Calibri"/>
          <w:sz w:val="24"/>
          <w:szCs w:val="24"/>
          <w:lang w:eastAsia="en-US"/>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A1FCE" w:rsidRPr="00CA1FCE" w:rsidRDefault="00CA1FCE" w:rsidP="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CA1FCE">
        <w:rPr>
          <w:rFonts w:eastAsia="Calibri"/>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1FCE" w:rsidRPr="00CA1FCE" w:rsidRDefault="00CA1FCE" w:rsidP="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CA1FCE">
        <w:rPr>
          <w:rFonts w:eastAsia="Calibri"/>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1FCE" w:rsidRPr="00CA1FCE" w:rsidRDefault="00CA1FCE" w:rsidP="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CA1FCE">
        <w:rPr>
          <w:rFonts w:eastAsia="Calibri"/>
          <w:sz w:val="24"/>
          <w:szCs w:val="24"/>
          <w:lang w:eastAsia="en-US"/>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1FCE" w:rsidRPr="00CA1FCE" w:rsidRDefault="00CA1FCE" w:rsidP="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CA1FCE">
        <w:rPr>
          <w:rFonts w:eastAsia="Calibri"/>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1FCE" w:rsidRPr="00CA1FCE" w:rsidRDefault="00CA1FCE" w:rsidP="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4"/>
          <w:szCs w:val="24"/>
          <w:lang w:eastAsia="en-US"/>
        </w:rPr>
      </w:pPr>
      <w:r w:rsidRPr="00CA1FCE">
        <w:rPr>
          <w:rFonts w:eastAsia="Calibri"/>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A1FCE" w:rsidRPr="00CA1FCE" w:rsidRDefault="00CA1FCE" w:rsidP="00CA1FCE">
      <w:pPr>
        <w:widowControl w:val="0"/>
        <w:autoSpaceDE w:val="0"/>
        <w:autoSpaceDN w:val="0"/>
        <w:adjustRightInd w:val="0"/>
        <w:ind w:firstLine="709"/>
        <w:jc w:val="both"/>
        <w:rPr>
          <w:rFonts w:eastAsia="Calibri"/>
          <w:sz w:val="24"/>
          <w:szCs w:val="24"/>
          <w:lang w:eastAsia="en-US"/>
        </w:rPr>
      </w:pPr>
      <w:r w:rsidRPr="00CA1FCE">
        <w:rPr>
          <w:rFonts w:eastAsia="Calibri"/>
          <w:sz w:val="24"/>
          <w:szCs w:val="24"/>
          <w:lang w:eastAsia="en-US"/>
        </w:rPr>
        <w:t>2.13. При предоставлении муниципальных услуг в электронной форме с использованием РПГУ запрещено:</w:t>
      </w:r>
    </w:p>
    <w:p w:rsidR="00CA1FCE" w:rsidRPr="00CA1FCE" w:rsidRDefault="00CA1FCE" w:rsidP="00CA1FCE">
      <w:pPr>
        <w:widowControl w:val="0"/>
        <w:autoSpaceDE w:val="0"/>
        <w:autoSpaceDN w:val="0"/>
        <w:adjustRightInd w:val="0"/>
        <w:ind w:firstLine="709"/>
        <w:jc w:val="both"/>
        <w:rPr>
          <w:rFonts w:eastAsia="Calibri"/>
          <w:sz w:val="24"/>
          <w:szCs w:val="24"/>
          <w:lang w:eastAsia="en-US"/>
        </w:rPr>
      </w:pPr>
      <w:r w:rsidRPr="00CA1FCE">
        <w:rPr>
          <w:rFonts w:eastAsia="Calibri"/>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A1FCE" w:rsidRPr="00CA1FCE" w:rsidRDefault="00CA1FCE" w:rsidP="00CA1FCE">
      <w:pPr>
        <w:widowControl w:val="0"/>
        <w:autoSpaceDE w:val="0"/>
        <w:autoSpaceDN w:val="0"/>
        <w:adjustRightInd w:val="0"/>
        <w:ind w:firstLine="709"/>
        <w:jc w:val="both"/>
        <w:rPr>
          <w:rFonts w:eastAsia="Calibri"/>
          <w:sz w:val="24"/>
          <w:szCs w:val="24"/>
          <w:lang w:eastAsia="en-US"/>
        </w:rPr>
      </w:pPr>
      <w:r w:rsidRPr="00CA1FCE">
        <w:rPr>
          <w:rFonts w:eastAsia="Calibri"/>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A1FCE" w:rsidRPr="00CA1FCE" w:rsidRDefault="00CA1FCE" w:rsidP="00CA1FCE">
      <w:pPr>
        <w:widowControl w:val="0"/>
        <w:autoSpaceDE w:val="0"/>
        <w:autoSpaceDN w:val="0"/>
        <w:adjustRightInd w:val="0"/>
        <w:ind w:firstLine="709"/>
        <w:jc w:val="both"/>
        <w:rPr>
          <w:rFonts w:eastAsia="Calibri"/>
          <w:sz w:val="24"/>
          <w:szCs w:val="24"/>
          <w:lang w:eastAsia="en-US"/>
        </w:rPr>
      </w:pPr>
      <w:r w:rsidRPr="00CA1FCE">
        <w:rPr>
          <w:rFonts w:eastAsia="Calibri"/>
          <w:sz w:val="24"/>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CA1FCE" w:rsidRPr="00CA1FCE" w:rsidRDefault="00CA1FCE" w:rsidP="00CA1FCE">
      <w:pPr>
        <w:widowControl w:val="0"/>
        <w:autoSpaceDE w:val="0"/>
        <w:autoSpaceDN w:val="0"/>
        <w:adjustRightInd w:val="0"/>
        <w:ind w:firstLine="709"/>
        <w:jc w:val="both"/>
        <w:rPr>
          <w:rFonts w:eastAsia="Calibri"/>
          <w:sz w:val="24"/>
          <w:szCs w:val="24"/>
          <w:lang w:eastAsia="en-US"/>
        </w:rPr>
      </w:pPr>
      <w:r w:rsidRPr="00CA1FCE">
        <w:rPr>
          <w:rFonts w:eastAsia="Calibri"/>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CA1FCE" w:rsidRPr="00CA1FCE" w:rsidRDefault="00CA1FCE" w:rsidP="00CA1FCE">
      <w:pPr>
        <w:autoSpaceDE w:val="0"/>
        <w:autoSpaceDN w:val="0"/>
        <w:adjustRightInd w:val="0"/>
        <w:ind w:left="142"/>
        <w:jc w:val="center"/>
        <w:rPr>
          <w:rFonts w:eastAsia="Calibri"/>
          <w:b/>
          <w:sz w:val="24"/>
          <w:szCs w:val="24"/>
        </w:rPr>
      </w:pPr>
    </w:p>
    <w:p w:rsidR="00CA1FCE" w:rsidRPr="00CA1FCE" w:rsidRDefault="00CA1FCE" w:rsidP="00CA1FCE">
      <w:pPr>
        <w:autoSpaceDE w:val="0"/>
        <w:autoSpaceDN w:val="0"/>
        <w:adjustRightInd w:val="0"/>
        <w:rPr>
          <w:rFonts w:eastAsia="Calibri"/>
          <w:b/>
          <w:sz w:val="24"/>
          <w:szCs w:val="24"/>
        </w:rPr>
      </w:pPr>
    </w:p>
    <w:p w:rsidR="00CA1FCE" w:rsidRPr="00CA1FCE" w:rsidRDefault="00CA1FCE" w:rsidP="00CA1FCE">
      <w:pPr>
        <w:autoSpaceDE w:val="0"/>
        <w:autoSpaceDN w:val="0"/>
        <w:adjustRightInd w:val="0"/>
        <w:ind w:left="142"/>
        <w:jc w:val="center"/>
        <w:rPr>
          <w:rFonts w:eastAsia="Calibri"/>
          <w:b/>
          <w:sz w:val="24"/>
          <w:szCs w:val="24"/>
        </w:rPr>
      </w:pPr>
      <w:r w:rsidRPr="00CA1FCE">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CA1FCE" w:rsidRPr="00CA1FCE" w:rsidRDefault="00CA1FCE" w:rsidP="00CA1FCE">
      <w:pPr>
        <w:autoSpaceDE w:val="0"/>
        <w:autoSpaceDN w:val="0"/>
        <w:adjustRightInd w:val="0"/>
        <w:ind w:left="142"/>
        <w:jc w:val="center"/>
        <w:rPr>
          <w:rFonts w:eastAsia="Calibri"/>
          <w:b/>
          <w:sz w:val="24"/>
          <w:szCs w:val="24"/>
        </w:rPr>
      </w:pP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2.14. Основаниями для отказа в приеме к рассмотрению документов, необходимых для предоставления муниципальной услуги, является: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t>непредставление документов, указанных в пунктах 2.8.2-2.8.3 Административного регламента;</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2.15. Заявление, поданное в форме электронного документа с использованием РПГУ, к рассмотрению не принимается, если:</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lastRenderedPageBreak/>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электронной форме с использованием РПГУ.</w:t>
      </w:r>
    </w:p>
    <w:p w:rsidR="00CA1FCE" w:rsidRPr="00CA1FCE" w:rsidRDefault="00CA1FCE" w:rsidP="00CA1FCE">
      <w:pPr>
        <w:widowControl w:val="0"/>
        <w:tabs>
          <w:tab w:val="left" w:pos="567"/>
        </w:tabs>
        <w:jc w:val="both"/>
        <w:rPr>
          <w:sz w:val="24"/>
          <w:szCs w:val="24"/>
        </w:rPr>
      </w:pPr>
    </w:p>
    <w:p w:rsidR="00CA1FCE" w:rsidRPr="00CA1FCE" w:rsidRDefault="00CA1FCE" w:rsidP="00CA1FCE">
      <w:pPr>
        <w:widowControl w:val="0"/>
        <w:tabs>
          <w:tab w:val="left" w:pos="567"/>
        </w:tabs>
        <w:jc w:val="center"/>
        <w:rPr>
          <w:b/>
          <w:sz w:val="24"/>
          <w:szCs w:val="24"/>
        </w:rPr>
      </w:pPr>
      <w:r w:rsidRPr="00CA1FCE">
        <w:rPr>
          <w:b/>
          <w:sz w:val="24"/>
          <w:szCs w:val="24"/>
        </w:rPr>
        <w:t>Исчерпывающий перечень оснований для приостановления или отказа в предоставлении муниципальной услуги.</w:t>
      </w:r>
    </w:p>
    <w:p w:rsidR="00CA1FCE" w:rsidRPr="00CA1FCE" w:rsidRDefault="00CA1FCE" w:rsidP="00CA1FCE">
      <w:pPr>
        <w:ind w:firstLine="709"/>
        <w:jc w:val="both"/>
        <w:rPr>
          <w:sz w:val="24"/>
          <w:szCs w:val="24"/>
        </w:rPr>
      </w:pPr>
      <w:r w:rsidRPr="00CA1FCE">
        <w:rPr>
          <w:sz w:val="24"/>
          <w:szCs w:val="24"/>
        </w:rPr>
        <w:t xml:space="preserve">2.16. </w:t>
      </w:r>
      <w:r w:rsidRPr="00CA1FCE">
        <w:rPr>
          <w:rFonts w:eastAsia="Calibri"/>
          <w:sz w:val="24"/>
          <w:szCs w:val="24"/>
        </w:rPr>
        <w:t>Основания для приостановления предоставления муниципальной услуги отсутствуют</w:t>
      </w:r>
      <w:r w:rsidRPr="00CA1FCE">
        <w:rPr>
          <w:sz w:val="24"/>
          <w:szCs w:val="24"/>
        </w:rPr>
        <w:t>.</w:t>
      </w:r>
    </w:p>
    <w:p w:rsidR="00CA1FCE" w:rsidRPr="00CA1FCE" w:rsidRDefault="00CA1FCE" w:rsidP="00CA1FCE">
      <w:pPr>
        <w:ind w:firstLine="709"/>
        <w:jc w:val="both"/>
        <w:rPr>
          <w:sz w:val="24"/>
          <w:szCs w:val="24"/>
        </w:rPr>
      </w:pPr>
      <w:r w:rsidRPr="00CA1FCE">
        <w:rPr>
          <w:sz w:val="24"/>
          <w:szCs w:val="24"/>
        </w:rPr>
        <w:t>2.17. Основания для отказа в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непредставление документов, указанных в пунктах 2.8.4 - 2.8.9 Административного регламента, обязанность по предоставлению которых возложена на заявителя;</w:t>
      </w:r>
    </w:p>
    <w:p w:rsidR="00CA1FCE" w:rsidRPr="00CA1FCE" w:rsidRDefault="00CA1FCE" w:rsidP="00CA1FCE">
      <w:pPr>
        <w:autoSpaceDE w:val="0"/>
        <w:autoSpaceDN w:val="0"/>
        <w:adjustRightInd w:val="0"/>
        <w:ind w:firstLine="709"/>
        <w:jc w:val="both"/>
        <w:rPr>
          <w:sz w:val="24"/>
          <w:szCs w:val="24"/>
        </w:rPr>
      </w:pPr>
      <w:r w:rsidRPr="00CA1FCE">
        <w:rPr>
          <w:sz w:val="24"/>
          <w:szCs w:val="24"/>
        </w:rPr>
        <w:t>предоставление заявителем недостоверных сведений;</w:t>
      </w:r>
    </w:p>
    <w:p w:rsidR="00CA1FCE" w:rsidRPr="00CA1FCE" w:rsidRDefault="00CA1FCE" w:rsidP="00CA1FCE">
      <w:pPr>
        <w:autoSpaceDE w:val="0"/>
        <w:autoSpaceDN w:val="0"/>
        <w:adjustRightInd w:val="0"/>
        <w:ind w:firstLine="709"/>
        <w:jc w:val="both"/>
        <w:rPr>
          <w:sz w:val="24"/>
          <w:szCs w:val="24"/>
        </w:rPr>
      </w:pPr>
      <w:r w:rsidRPr="00CA1FCE">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2.10.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A1FCE" w:rsidRPr="00CA1FCE" w:rsidRDefault="00CA1FCE" w:rsidP="00CA1FCE">
      <w:pPr>
        <w:autoSpaceDE w:val="0"/>
        <w:autoSpaceDN w:val="0"/>
        <w:adjustRightInd w:val="0"/>
        <w:ind w:firstLine="709"/>
        <w:jc w:val="both"/>
        <w:rPr>
          <w:sz w:val="24"/>
          <w:szCs w:val="24"/>
        </w:rPr>
      </w:pPr>
      <w:r w:rsidRPr="00CA1FCE">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не истек срок совершения действий, предусмотренных статьей 53 Жилищного кодекса, которые привели к ухудшению жилищных условий. </w:t>
      </w:r>
    </w:p>
    <w:p w:rsidR="00CA1FCE" w:rsidRPr="00CA1FCE" w:rsidRDefault="00CA1FCE" w:rsidP="00CA1FCE">
      <w:pPr>
        <w:ind w:firstLine="709"/>
        <w:jc w:val="both"/>
        <w:rPr>
          <w:sz w:val="24"/>
          <w:szCs w:val="24"/>
        </w:rPr>
      </w:pPr>
    </w:p>
    <w:p w:rsidR="00CA1FCE" w:rsidRPr="00CA1FCE" w:rsidRDefault="00CA1FCE" w:rsidP="00CA1FCE">
      <w:pPr>
        <w:widowControl w:val="0"/>
        <w:autoSpaceDE w:val="0"/>
        <w:autoSpaceDN w:val="0"/>
        <w:adjustRightInd w:val="0"/>
        <w:jc w:val="center"/>
        <w:rPr>
          <w:rFonts w:eastAsia="Calibri"/>
          <w:b/>
          <w:sz w:val="24"/>
          <w:szCs w:val="24"/>
          <w:lang w:eastAsia="en-US"/>
        </w:rPr>
      </w:pPr>
      <w:r w:rsidRPr="00CA1FCE">
        <w:rPr>
          <w:rFonts w:eastAsia="Calibri"/>
          <w:b/>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1FCE" w:rsidRPr="00CA1FCE" w:rsidRDefault="00CA1FCE" w:rsidP="00CA1FCE">
      <w:pPr>
        <w:widowControl w:val="0"/>
        <w:autoSpaceDE w:val="0"/>
        <w:autoSpaceDN w:val="0"/>
        <w:adjustRightInd w:val="0"/>
        <w:jc w:val="center"/>
        <w:rPr>
          <w:rFonts w:eastAsia="Calibri"/>
          <w:b/>
          <w:sz w:val="24"/>
          <w:szCs w:val="24"/>
          <w:lang w:eastAsia="en-US"/>
        </w:rPr>
      </w:pP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____________ (муниципальные правовые акты):</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sz w:val="24"/>
          <w:szCs w:val="24"/>
        </w:rPr>
        <w:t>предоставление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r w:rsidRPr="00CA1FCE">
        <w:rPr>
          <w:rFonts w:eastAsia="Calibri"/>
          <w:sz w:val="24"/>
          <w:szCs w:val="24"/>
          <w:lang w:eastAsia="en-US"/>
        </w:rPr>
        <w:t>.</w:t>
      </w:r>
    </w:p>
    <w:p w:rsidR="00CA1FCE" w:rsidRPr="00CA1FCE" w:rsidRDefault="00CA1FCE" w:rsidP="00CA1FCE">
      <w:pPr>
        <w:autoSpaceDE w:val="0"/>
        <w:autoSpaceDN w:val="0"/>
        <w:adjustRightInd w:val="0"/>
        <w:ind w:firstLine="709"/>
        <w:jc w:val="both"/>
        <w:rPr>
          <w:rFonts w:eastAsia="Calibri"/>
          <w:sz w:val="24"/>
          <w:szCs w:val="24"/>
          <w:lang w:eastAsia="en-US"/>
        </w:rPr>
      </w:pPr>
    </w:p>
    <w:p w:rsidR="00CA1FCE" w:rsidRPr="00CA1FCE" w:rsidRDefault="00CA1FCE" w:rsidP="00CA1FCE">
      <w:pPr>
        <w:widowControl w:val="0"/>
        <w:autoSpaceDE w:val="0"/>
        <w:autoSpaceDN w:val="0"/>
        <w:adjustRightInd w:val="0"/>
        <w:jc w:val="center"/>
        <w:outlineLvl w:val="2"/>
        <w:rPr>
          <w:rFonts w:eastAsia="Calibri"/>
          <w:b/>
          <w:sz w:val="24"/>
          <w:szCs w:val="24"/>
        </w:rPr>
      </w:pPr>
      <w:r w:rsidRPr="00CA1FCE">
        <w:rPr>
          <w:rFonts w:eastAsia="Calibri"/>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A1FCE" w:rsidRPr="00CA1FCE" w:rsidRDefault="00CA1FCE" w:rsidP="00CA1FCE">
      <w:pPr>
        <w:widowControl w:val="0"/>
        <w:autoSpaceDE w:val="0"/>
        <w:autoSpaceDN w:val="0"/>
        <w:adjustRightInd w:val="0"/>
        <w:jc w:val="center"/>
        <w:outlineLvl w:val="2"/>
        <w:rPr>
          <w:rFonts w:eastAsia="Calibri"/>
          <w:b/>
          <w:sz w:val="24"/>
          <w:szCs w:val="24"/>
        </w:rPr>
      </w:pP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lastRenderedPageBreak/>
        <w:t>2.19. Предоставление муниципальной услуги осуществляется на безвозмездной основе.</w:t>
      </w:r>
    </w:p>
    <w:p w:rsidR="00CA1FCE" w:rsidRPr="00CA1FCE" w:rsidRDefault="00CA1FCE" w:rsidP="00CA1FCE">
      <w:pPr>
        <w:ind w:firstLine="709"/>
        <w:jc w:val="both"/>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CA1FCE">
        <w:rPr>
          <w:rFonts w:eastAsia="Calibri"/>
          <w:b/>
          <w:sz w:val="24"/>
          <w:szCs w:val="24"/>
        </w:rPr>
        <w:t>муниципальной</w:t>
      </w:r>
      <w:r w:rsidRPr="00CA1FCE">
        <w:rPr>
          <w:b/>
          <w:sz w:val="24"/>
          <w:szCs w:val="24"/>
        </w:rPr>
        <w:t xml:space="preserve"> услуги, включая информацию о методике расчета размера такой платы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2.20. Получение справки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на все принадлежащие ранее заявителю и членам его семьи имена (фамилии)</w:t>
      </w:r>
      <w:r w:rsidRPr="00CA1FCE">
        <w:rPr>
          <w:rFonts w:eastAsia="Calibri"/>
          <w:sz w:val="24"/>
          <w:szCs w:val="24"/>
          <w:lang w:eastAsia="en-US"/>
        </w:rPr>
        <w:t xml:space="preserve"> осуществляется за счет заявителя.</w:t>
      </w:r>
    </w:p>
    <w:p w:rsidR="00CA1FCE" w:rsidRPr="00CA1FCE" w:rsidRDefault="00CA1FCE" w:rsidP="00CA1FCE">
      <w:pPr>
        <w:widowControl w:val="0"/>
        <w:tabs>
          <w:tab w:val="left" w:pos="567"/>
        </w:tabs>
        <w:contextualSpacing/>
        <w:jc w:val="both"/>
        <w:rPr>
          <w:sz w:val="24"/>
          <w:szCs w:val="24"/>
        </w:rPr>
      </w:pPr>
    </w:p>
    <w:p w:rsidR="00CA1FCE" w:rsidRPr="00CA1FCE" w:rsidRDefault="00CA1FCE" w:rsidP="00CA1FCE">
      <w:pPr>
        <w:widowControl w:val="0"/>
        <w:autoSpaceDE w:val="0"/>
        <w:autoSpaceDN w:val="0"/>
        <w:adjustRightInd w:val="0"/>
        <w:jc w:val="center"/>
        <w:outlineLvl w:val="2"/>
        <w:rPr>
          <w:rFonts w:eastAsia="Calibri"/>
          <w:b/>
          <w:sz w:val="24"/>
          <w:szCs w:val="24"/>
        </w:rPr>
      </w:pPr>
      <w:r w:rsidRPr="00CA1FCE">
        <w:rPr>
          <w:rFonts w:eastAsia="Calibri"/>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1FCE" w:rsidRPr="00CA1FCE" w:rsidRDefault="00CA1FCE" w:rsidP="00CA1FCE">
      <w:pPr>
        <w:widowControl w:val="0"/>
        <w:autoSpaceDE w:val="0"/>
        <w:autoSpaceDN w:val="0"/>
        <w:adjustRightInd w:val="0"/>
        <w:jc w:val="center"/>
        <w:outlineLvl w:val="2"/>
        <w:rPr>
          <w:rFonts w:eastAsia="Calibri"/>
          <w:b/>
          <w:sz w:val="24"/>
          <w:szCs w:val="24"/>
        </w:rPr>
      </w:pP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sz w:val="24"/>
          <w:szCs w:val="24"/>
        </w:rPr>
        <w:t xml:space="preserve">2.21. </w:t>
      </w:r>
      <w:r w:rsidRPr="00CA1FCE">
        <w:rPr>
          <w:rFonts w:eastAsia="Calibri"/>
          <w:sz w:val="24"/>
          <w:szCs w:val="24"/>
          <w:lang w:eastAsia="en-US"/>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rFonts w:eastAsia="Calibri"/>
          <w:sz w:val="24"/>
          <w:szCs w:val="24"/>
          <w:lang w:eastAsia="en-US"/>
        </w:rPr>
        <w:t>Максимальный срок ожидания в очереди не превышает 15 минут.</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widowControl w:val="0"/>
        <w:tabs>
          <w:tab w:val="left" w:pos="567"/>
        </w:tabs>
        <w:contextualSpacing/>
        <w:jc w:val="center"/>
        <w:rPr>
          <w:rFonts w:eastAsia="Calibri"/>
          <w:b/>
          <w:sz w:val="24"/>
          <w:szCs w:val="24"/>
        </w:rPr>
      </w:pPr>
      <w:r w:rsidRPr="00CA1FCE">
        <w:rPr>
          <w:rFonts w:eastAsia="Calibri"/>
          <w:b/>
          <w:sz w:val="24"/>
          <w:szCs w:val="24"/>
        </w:rPr>
        <w:t>Срок и порядок регистрации запроса заявителя о предоставлении муниципальной услуги, в том числе в электронной форме</w:t>
      </w:r>
    </w:p>
    <w:p w:rsidR="00CA1FCE" w:rsidRPr="00CA1FCE" w:rsidRDefault="00CA1FCE" w:rsidP="00CA1FCE">
      <w:pPr>
        <w:widowControl w:val="0"/>
        <w:tabs>
          <w:tab w:val="left" w:pos="567"/>
        </w:tabs>
        <w:contextualSpacing/>
        <w:jc w:val="center"/>
        <w:rPr>
          <w:rFonts w:eastAsia="Calibri"/>
          <w:b/>
          <w:sz w:val="24"/>
          <w:szCs w:val="24"/>
        </w:rPr>
      </w:pPr>
    </w:p>
    <w:p w:rsidR="00CA1FCE" w:rsidRPr="00CA1FCE" w:rsidRDefault="00CA1FCE" w:rsidP="00CA1FCE">
      <w:pPr>
        <w:autoSpaceDE w:val="0"/>
        <w:autoSpaceDN w:val="0"/>
        <w:adjustRightInd w:val="0"/>
        <w:ind w:firstLine="709"/>
        <w:jc w:val="both"/>
        <w:rPr>
          <w:rFonts w:eastAsia="Calibri"/>
          <w:sz w:val="24"/>
          <w:szCs w:val="24"/>
          <w:lang w:eastAsia="en-US"/>
        </w:rPr>
      </w:pPr>
      <w:r w:rsidRPr="00CA1FCE">
        <w:rPr>
          <w:sz w:val="24"/>
          <w:szCs w:val="24"/>
        </w:rPr>
        <w:t xml:space="preserve">2.22. </w:t>
      </w:r>
      <w:r w:rsidRPr="00CA1FCE">
        <w:rPr>
          <w:rFonts w:eastAsia="Calibri"/>
          <w:sz w:val="24"/>
          <w:szCs w:val="24"/>
          <w:lang w:eastAsia="en-US"/>
        </w:rPr>
        <w:t>Все заявления о принятии граждан на учет в качестве нуждающихся в жилых помещениях, в том числе поступившие в форме электронного документа с использованием РПГУ, посредством почтового отправления, на электронную почту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CA1FCE" w:rsidRPr="00CA1FCE" w:rsidRDefault="00CA1FCE" w:rsidP="00CA1FCE">
      <w:pPr>
        <w:ind w:firstLine="709"/>
        <w:jc w:val="both"/>
        <w:rPr>
          <w:sz w:val="24"/>
          <w:szCs w:val="24"/>
        </w:rPr>
      </w:pPr>
    </w:p>
    <w:p w:rsidR="00CA1FCE" w:rsidRPr="00CA1FCE" w:rsidRDefault="00CA1FCE" w:rsidP="00CA1FCE">
      <w:pPr>
        <w:autoSpaceDE w:val="0"/>
        <w:autoSpaceDN w:val="0"/>
        <w:adjustRightInd w:val="0"/>
        <w:jc w:val="center"/>
        <w:rPr>
          <w:rFonts w:eastAsia="Calibri"/>
          <w:b/>
          <w:sz w:val="24"/>
          <w:szCs w:val="24"/>
          <w:lang w:eastAsia="en-US"/>
        </w:rPr>
      </w:pPr>
      <w:r w:rsidRPr="00CA1FCE">
        <w:rPr>
          <w:rFonts w:eastAsia="Calibri"/>
          <w:b/>
          <w:sz w:val="24"/>
          <w:szCs w:val="24"/>
          <w:lang w:eastAsia="en-US"/>
        </w:rPr>
        <w:t>Требования к помещениям, в которых предоставляется муниципальная услуга</w:t>
      </w:r>
    </w:p>
    <w:p w:rsidR="00CA1FCE" w:rsidRPr="00CA1FCE" w:rsidRDefault="00CA1FCE" w:rsidP="00CA1FCE">
      <w:pPr>
        <w:autoSpaceDE w:val="0"/>
        <w:autoSpaceDN w:val="0"/>
        <w:adjustRightInd w:val="0"/>
        <w:jc w:val="center"/>
        <w:rPr>
          <w:rFonts w:eastAsia="Calibri"/>
          <w:b/>
          <w:sz w:val="24"/>
          <w:szCs w:val="24"/>
          <w:lang w:eastAsia="en-US"/>
        </w:rPr>
      </w:pP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CA1FCE" w:rsidRPr="00CA1FCE" w:rsidRDefault="00CA1FCE" w:rsidP="00CA1FCE">
      <w:pPr>
        <w:widowControl w:val="0"/>
        <w:numPr>
          <w:ilvl w:val="0"/>
          <w:numId w:val="45"/>
        </w:numPr>
        <w:tabs>
          <w:tab w:val="left" w:pos="567"/>
          <w:tab w:val="left" w:pos="1134"/>
        </w:tabs>
        <w:ind w:left="0" w:firstLine="709"/>
        <w:contextualSpacing/>
        <w:jc w:val="both"/>
        <w:rPr>
          <w:sz w:val="24"/>
          <w:szCs w:val="24"/>
        </w:rPr>
      </w:pPr>
      <w:r w:rsidRPr="00CA1FCE">
        <w:rPr>
          <w:sz w:val="24"/>
          <w:szCs w:val="24"/>
        </w:rPr>
        <w:lastRenderedPageBreak/>
        <w:t>наименование;</w:t>
      </w:r>
    </w:p>
    <w:p w:rsidR="00CA1FCE" w:rsidRPr="00CA1FCE" w:rsidRDefault="00CA1FCE" w:rsidP="00CA1FCE">
      <w:pPr>
        <w:widowControl w:val="0"/>
        <w:numPr>
          <w:ilvl w:val="0"/>
          <w:numId w:val="45"/>
        </w:numPr>
        <w:tabs>
          <w:tab w:val="left" w:pos="567"/>
          <w:tab w:val="left" w:pos="1134"/>
        </w:tabs>
        <w:ind w:left="0" w:firstLine="709"/>
        <w:contextualSpacing/>
        <w:jc w:val="both"/>
        <w:rPr>
          <w:sz w:val="24"/>
          <w:szCs w:val="24"/>
        </w:rPr>
      </w:pPr>
      <w:r w:rsidRPr="00CA1FCE">
        <w:rPr>
          <w:sz w:val="24"/>
          <w:szCs w:val="24"/>
        </w:rPr>
        <w:t>местонахождение и юридический адрес;</w:t>
      </w:r>
    </w:p>
    <w:p w:rsidR="00CA1FCE" w:rsidRPr="00CA1FCE" w:rsidRDefault="00CA1FCE" w:rsidP="00CA1FCE">
      <w:pPr>
        <w:widowControl w:val="0"/>
        <w:numPr>
          <w:ilvl w:val="0"/>
          <w:numId w:val="45"/>
        </w:numPr>
        <w:tabs>
          <w:tab w:val="left" w:pos="567"/>
          <w:tab w:val="left" w:pos="1134"/>
        </w:tabs>
        <w:ind w:left="0" w:firstLine="709"/>
        <w:contextualSpacing/>
        <w:jc w:val="both"/>
        <w:rPr>
          <w:sz w:val="24"/>
          <w:szCs w:val="24"/>
        </w:rPr>
      </w:pPr>
      <w:r w:rsidRPr="00CA1FCE">
        <w:rPr>
          <w:sz w:val="24"/>
          <w:szCs w:val="24"/>
        </w:rPr>
        <w:t>режим работы;</w:t>
      </w:r>
    </w:p>
    <w:p w:rsidR="00CA1FCE" w:rsidRPr="00CA1FCE" w:rsidRDefault="00CA1FCE" w:rsidP="00CA1FCE">
      <w:pPr>
        <w:widowControl w:val="0"/>
        <w:numPr>
          <w:ilvl w:val="0"/>
          <w:numId w:val="45"/>
        </w:numPr>
        <w:tabs>
          <w:tab w:val="left" w:pos="567"/>
          <w:tab w:val="left" w:pos="1134"/>
        </w:tabs>
        <w:ind w:left="0" w:firstLine="709"/>
        <w:contextualSpacing/>
        <w:jc w:val="both"/>
        <w:rPr>
          <w:sz w:val="24"/>
          <w:szCs w:val="24"/>
        </w:rPr>
      </w:pPr>
      <w:r w:rsidRPr="00CA1FCE">
        <w:rPr>
          <w:sz w:val="24"/>
          <w:szCs w:val="24"/>
        </w:rPr>
        <w:t>график приема;</w:t>
      </w:r>
    </w:p>
    <w:p w:rsidR="00CA1FCE" w:rsidRPr="00CA1FCE" w:rsidRDefault="00CA1FCE" w:rsidP="00CA1FCE">
      <w:pPr>
        <w:widowControl w:val="0"/>
        <w:numPr>
          <w:ilvl w:val="0"/>
          <w:numId w:val="45"/>
        </w:numPr>
        <w:tabs>
          <w:tab w:val="left" w:pos="567"/>
          <w:tab w:val="left" w:pos="1134"/>
        </w:tabs>
        <w:ind w:left="0" w:firstLine="709"/>
        <w:contextualSpacing/>
        <w:jc w:val="both"/>
        <w:rPr>
          <w:sz w:val="24"/>
          <w:szCs w:val="24"/>
        </w:rPr>
      </w:pPr>
      <w:r w:rsidRPr="00CA1FCE">
        <w:rPr>
          <w:sz w:val="24"/>
          <w:szCs w:val="24"/>
        </w:rPr>
        <w:t>номера телефонов для справок.</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Помещения, в которых предоставляется муниципальная услуга, оснащаются: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противопожарной системой и средствами пожаротушения;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системой оповещения о возникновении чрезвычайной ситуации;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средствами оказания первой медицинской помощи;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туалетными комнатами для посетителей.</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Места для заполнения заявлений оборудуются стульями, столами (стойками), бланками заявлений, письменными принадлежностями.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Места приема Заявителей оборудуются информационными табличками (вывесками) с указанием:</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номера кабинета и наименования отдела;</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фамилии, имени и отчества (последнее - при наличии), должности ответственного лица за прием документов;</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графика приема Заявителей.</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При предоставлении муниципальной услуги инвалидам обеспечиваются: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возможность беспрепятственного доступа к объекту (зданию, помещению), в котором предоставляется муниципальная услуга;</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сопровождение инвалидов, имеющих стойкие расстройства функции зрения и самостоятельного передвижения;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допуск сурдопереводчика и </w:t>
      </w:r>
      <w:proofErr w:type="spellStart"/>
      <w:r w:rsidRPr="00CA1FCE">
        <w:rPr>
          <w:sz w:val="24"/>
          <w:szCs w:val="24"/>
        </w:rPr>
        <w:t>тифлосурдопереводчика</w:t>
      </w:r>
      <w:proofErr w:type="spellEnd"/>
      <w:r w:rsidRPr="00CA1FCE">
        <w:rPr>
          <w:sz w:val="24"/>
          <w:szCs w:val="24"/>
        </w:rPr>
        <w:t>;</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допуск собаки-проводника на объекты (здания, помещения), в которых предоставляются услуги;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оказание инвалидам помощи в преодолении барьеров, мешающих получению ими </w:t>
      </w:r>
      <w:r w:rsidRPr="00CA1FCE">
        <w:rPr>
          <w:sz w:val="24"/>
          <w:szCs w:val="24"/>
        </w:rPr>
        <w:lastRenderedPageBreak/>
        <w:t>услуг наравне с другими лицами.</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autoSpaceDE w:val="0"/>
        <w:autoSpaceDN w:val="0"/>
        <w:adjustRightInd w:val="0"/>
        <w:jc w:val="center"/>
        <w:rPr>
          <w:b/>
          <w:bCs/>
          <w:sz w:val="24"/>
          <w:szCs w:val="24"/>
        </w:rPr>
      </w:pPr>
      <w:r w:rsidRPr="00CA1FCE">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1FCE" w:rsidRPr="00CA1FCE" w:rsidRDefault="00CA1FCE" w:rsidP="00CA1FCE">
      <w:pPr>
        <w:autoSpaceDE w:val="0"/>
        <w:autoSpaceDN w:val="0"/>
        <w:adjustRightInd w:val="0"/>
        <w:jc w:val="center"/>
        <w:rPr>
          <w:b/>
          <w:bCs/>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2.24. Основными показателями доступности предоставления муниципальной услуги являются: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CA1FCE" w:rsidRPr="00CA1FCE" w:rsidRDefault="00CA1FCE" w:rsidP="00CA1FCE">
      <w:pPr>
        <w:autoSpaceDE w:val="0"/>
        <w:autoSpaceDN w:val="0"/>
        <w:adjustRightInd w:val="0"/>
        <w:ind w:firstLine="709"/>
        <w:jc w:val="both"/>
        <w:rPr>
          <w:sz w:val="24"/>
          <w:szCs w:val="24"/>
        </w:rPr>
      </w:pPr>
      <w:r w:rsidRPr="00CA1FCE">
        <w:rPr>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CA1FCE" w:rsidRPr="00CA1FCE" w:rsidRDefault="00CA1FCE" w:rsidP="00CA1FCE">
      <w:pPr>
        <w:autoSpaceDE w:val="0"/>
        <w:autoSpaceDN w:val="0"/>
        <w:adjustRightInd w:val="0"/>
        <w:ind w:firstLine="709"/>
        <w:jc w:val="both"/>
        <w:rPr>
          <w:sz w:val="24"/>
          <w:szCs w:val="24"/>
        </w:rPr>
      </w:pPr>
      <w:r w:rsidRPr="00CA1FCE">
        <w:rPr>
          <w:sz w:val="24"/>
          <w:szCs w:val="24"/>
        </w:rPr>
        <w:t>2.24.4. Возможность получения заявителем уведомлений о предоставлении муниципальной услуги с помощью РПГУ.</w:t>
      </w:r>
    </w:p>
    <w:p w:rsidR="00CA1FCE" w:rsidRPr="00CA1FCE" w:rsidRDefault="00CA1FCE" w:rsidP="00CA1FCE">
      <w:pPr>
        <w:autoSpaceDE w:val="0"/>
        <w:autoSpaceDN w:val="0"/>
        <w:adjustRightInd w:val="0"/>
        <w:ind w:firstLine="709"/>
        <w:jc w:val="both"/>
        <w:rPr>
          <w:sz w:val="24"/>
          <w:szCs w:val="24"/>
        </w:rPr>
      </w:pPr>
      <w:r w:rsidRPr="00CA1FCE">
        <w:rPr>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1FCE" w:rsidRPr="00CA1FCE" w:rsidRDefault="00CA1FCE" w:rsidP="00CA1FCE">
      <w:pPr>
        <w:autoSpaceDE w:val="0"/>
        <w:autoSpaceDN w:val="0"/>
        <w:adjustRightInd w:val="0"/>
        <w:ind w:firstLine="709"/>
        <w:jc w:val="both"/>
        <w:rPr>
          <w:sz w:val="24"/>
          <w:szCs w:val="24"/>
        </w:rPr>
      </w:pPr>
      <w:r w:rsidRPr="00CA1FCE">
        <w:rPr>
          <w:sz w:val="24"/>
          <w:szCs w:val="24"/>
        </w:rPr>
        <w:t>2.25. Основными показателями качества предоставления муниципальной услуги являются: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A1FCE" w:rsidRPr="00CA1FCE" w:rsidRDefault="00CA1FCE" w:rsidP="00CA1FCE">
      <w:pPr>
        <w:autoSpaceDE w:val="0"/>
        <w:autoSpaceDN w:val="0"/>
        <w:adjustRightInd w:val="0"/>
        <w:ind w:firstLine="709"/>
        <w:jc w:val="both"/>
        <w:rPr>
          <w:sz w:val="24"/>
          <w:szCs w:val="24"/>
        </w:rPr>
      </w:pPr>
      <w:r w:rsidRPr="00CA1FCE">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CA1FCE" w:rsidRPr="00CA1FCE" w:rsidRDefault="00CA1FCE" w:rsidP="00CA1FCE">
      <w:pPr>
        <w:autoSpaceDE w:val="0"/>
        <w:autoSpaceDN w:val="0"/>
        <w:adjustRightInd w:val="0"/>
        <w:ind w:firstLine="709"/>
        <w:jc w:val="both"/>
        <w:rPr>
          <w:sz w:val="24"/>
          <w:szCs w:val="24"/>
        </w:rPr>
      </w:pPr>
      <w:r w:rsidRPr="00CA1FCE">
        <w:rPr>
          <w:sz w:val="24"/>
          <w:szCs w:val="24"/>
        </w:rPr>
        <w:t>2.26.4. Отсутствие нарушений установленных сроков в процессе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A1FCE" w:rsidRPr="00CA1FCE" w:rsidRDefault="00CA1FCE" w:rsidP="00CA1FCE">
      <w:pPr>
        <w:widowControl w:val="0"/>
        <w:tabs>
          <w:tab w:val="left" w:pos="567"/>
        </w:tabs>
        <w:ind w:firstLine="709"/>
        <w:contextualSpacing/>
        <w:jc w:val="both"/>
        <w:rPr>
          <w:b/>
          <w:sz w:val="24"/>
          <w:szCs w:val="24"/>
        </w:rPr>
      </w:pPr>
    </w:p>
    <w:p w:rsidR="00CA1FCE" w:rsidRPr="00CA1FCE" w:rsidRDefault="00CA1FCE" w:rsidP="00CA1FCE">
      <w:pPr>
        <w:autoSpaceDE w:val="0"/>
        <w:autoSpaceDN w:val="0"/>
        <w:adjustRightInd w:val="0"/>
        <w:jc w:val="center"/>
        <w:rPr>
          <w:b/>
          <w:bCs/>
          <w:sz w:val="24"/>
          <w:szCs w:val="24"/>
        </w:rPr>
      </w:pPr>
      <w:r w:rsidRPr="00CA1FCE">
        <w:rPr>
          <w:b/>
          <w:bCs/>
          <w:sz w:val="24"/>
          <w:szCs w:val="24"/>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государственной услуги в форме электронного документа</w:t>
      </w:r>
    </w:p>
    <w:p w:rsidR="00CA1FCE" w:rsidRPr="00CA1FCE" w:rsidRDefault="00CA1FCE" w:rsidP="00CA1FCE">
      <w:pPr>
        <w:autoSpaceDE w:val="0"/>
        <w:autoSpaceDN w:val="0"/>
        <w:adjustRightInd w:val="0"/>
        <w:jc w:val="center"/>
        <w:rPr>
          <w:b/>
          <w:bCs/>
          <w:sz w:val="24"/>
          <w:szCs w:val="24"/>
        </w:rPr>
      </w:pP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2.26. Предоставление муниципальной услуги по экстерриториальному принципу не осуществляется.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A1FCE" w:rsidRPr="00CA1FCE" w:rsidRDefault="00CA1FCE" w:rsidP="00CA1FCE">
      <w:pPr>
        <w:autoSpaceDE w:val="0"/>
        <w:autoSpaceDN w:val="0"/>
        <w:adjustRightInd w:val="0"/>
        <w:ind w:firstLine="709"/>
        <w:jc w:val="both"/>
        <w:rPr>
          <w:sz w:val="24"/>
          <w:szCs w:val="24"/>
        </w:rPr>
      </w:pPr>
      <w:r w:rsidRPr="00CA1FCE">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CA1FCE" w:rsidRPr="00CA1FCE" w:rsidRDefault="00CA1FCE" w:rsidP="00CA1FCE">
      <w:pPr>
        <w:ind w:firstLine="709"/>
        <w:jc w:val="both"/>
        <w:rPr>
          <w:sz w:val="24"/>
          <w:szCs w:val="24"/>
        </w:rPr>
      </w:pPr>
    </w:p>
    <w:p w:rsidR="00CA1FCE" w:rsidRPr="00CA1FCE" w:rsidRDefault="00CA1FCE" w:rsidP="00CA1FCE">
      <w:pPr>
        <w:ind w:firstLine="709"/>
        <w:jc w:val="center"/>
        <w:rPr>
          <w:b/>
          <w:sz w:val="24"/>
          <w:szCs w:val="24"/>
        </w:rPr>
      </w:pPr>
      <w:r w:rsidRPr="00CA1FCE">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FCE" w:rsidRPr="00CA1FCE" w:rsidRDefault="00CA1FCE" w:rsidP="00CA1FCE">
      <w:pPr>
        <w:ind w:firstLine="709"/>
        <w:jc w:val="center"/>
        <w:rPr>
          <w:b/>
          <w:sz w:val="24"/>
          <w:szCs w:val="24"/>
        </w:rPr>
      </w:pPr>
      <w:r w:rsidRPr="00CA1FCE">
        <w:rPr>
          <w:b/>
          <w:sz w:val="24"/>
          <w:szCs w:val="24"/>
        </w:rPr>
        <w:t>Исчерпывающий перечень административных процедур</w:t>
      </w:r>
    </w:p>
    <w:p w:rsidR="00CA1FCE" w:rsidRPr="00CA1FCE" w:rsidRDefault="00CA1FCE" w:rsidP="00CA1FCE">
      <w:pPr>
        <w:ind w:firstLine="709"/>
        <w:jc w:val="both"/>
        <w:rPr>
          <w:sz w:val="24"/>
          <w:szCs w:val="24"/>
        </w:rPr>
      </w:pPr>
    </w:p>
    <w:p w:rsidR="00CA1FCE" w:rsidRPr="00CA1FCE" w:rsidRDefault="00CA1FCE" w:rsidP="00CA1FCE">
      <w:pPr>
        <w:ind w:firstLine="709"/>
        <w:jc w:val="both"/>
        <w:rPr>
          <w:sz w:val="24"/>
          <w:szCs w:val="24"/>
        </w:rPr>
      </w:pPr>
      <w:r w:rsidRPr="00CA1FCE">
        <w:rPr>
          <w:sz w:val="24"/>
          <w:szCs w:val="24"/>
        </w:rPr>
        <w:t>3.1 Предоставление муниципальной услуги включает в себя следующие административные процедуры:</w:t>
      </w:r>
    </w:p>
    <w:p w:rsidR="00CA1FCE" w:rsidRPr="00CA1FCE" w:rsidRDefault="00CA1FCE" w:rsidP="00CA1FCE">
      <w:pPr>
        <w:ind w:firstLine="709"/>
        <w:jc w:val="both"/>
        <w:rPr>
          <w:sz w:val="24"/>
          <w:szCs w:val="24"/>
        </w:rPr>
      </w:pPr>
      <w:r w:rsidRPr="00CA1FCE">
        <w:rPr>
          <w:sz w:val="24"/>
          <w:szCs w:val="24"/>
        </w:rPr>
        <w:t>прием и регистрация заявления и необходимых документов;</w:t>
      </w:r>
    </w:p>
    <w:p w:rsidR="00CA1FCE" w:rsidRPr="00CA1FCE" w:rsidRDefault="00CA1FCE" w:rsidP="00CA1FCE">
      <w:pPr>
        <w:ind w:firstLine="709"/>
        <w:jc w:val="both"/>
        <w:rPr>
          <w:sz w:val="24"/>
          <w:szCs w:val="24"/>
        </w:rPr>
      </w:pPr>
      <w:r w:rsidRPr="00CA1FCE">
        <w:rPr>
          <w:sz w:val="24"/>
          <w:szCs w:val="24"/>
        </w:rPr>
        <w:t>рассмотрение заявления и представленных документов;</w:t>
      </w:r>
    </w:p>
    <w:p w:rsidR="00CA1FCE" w:rsidRPr="00CA1FCE" w:rsidRDefault="00CA1FCE" w:rsidP="00CA1FCE">
      <w:pPr>
        <w:ind w:firstLine="709"/>
        <w:jc w:val="both"/>
        <w:rPr>
          <w:sz w:val="24"/>
          <w:szCs w:val="24"/>
        </w:rPr>
      </w:pPr>
      <w:r w:rsidRPr="00CA1FCE">
        <w:rPr>
          <w:sz w:val="24"/>
          <w:szCs w:val="24"/>
        </w:rPr>
        <w:t>формирование и направление межведомственных запросов;</w:t>
      </w:r>
    </w:p>
    <w:p w:rsidR="00CA1FCE" w:rsidRPr="00CA1FCE" w:rsidRDefault="00CA1FCE" w:rsidP="00CA1FCE">
      <w:pPr>
        <w:ind w:firstLine="709"/>
        <w:jc w:val="both"/>
        <w:rPr>
          <w:sz w:val="24"/>
          <w:szCs w:val="24"/>
        </w:rPr>
      </w:pPr>
      <w:r w:rsidRPr="00CA1FCE">
        <w:rPr>
          <w:sz w:val="24"/>
          <w:szCs w:val="24"/>
        </w:rPr>
        <w:t>принятие решения о принятии гражданина на учет в качестве нуждающегося в жилом помещении либо об отказе в предоставлении услуги;</w:t>
      </w:r>
    </w:p>
    <w:p w:rsidR="00CA1FCE" w:rsidRPr="00CA1FCE" w:rsidRDefault="00CA1FCE" w:rsidP="00CA1FCE">
      <w:pPr>
        <w:ind w:firstLine="709"/>
        <w:jc w:val="both"/>
        <w:rPr>
          <w:sz w:val="24"/>
          <w:szCs w:val="24"/>
        </w:rPr>
      </w:pPr>
      <w:r w:rsidRPr="00CA1FCE">
        <w:rPr>
          <w:sz w:val="24"/>
          <w:szCs w:val="24"/>
        </w:rPr>
        <w:t>направление (выдача) гражданину решения о принятии гражданина на учет в качестве нуждающегося в жилом помещении либо отказа в приеме на такой учет.</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Прием и регистрация заявлений и необходимых документов</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3.1.1 Основанием для начала административной процедуры является поступление заявления и приложенных к нему документов в адрес Администрации (Уполномоченного органа).</w:t>
      </w:r>
    </w:p>
    <w:p w:rsidR="00CA1FCE" w:rsidRPr="00CA1FCE" w:rsidRDefault="00CA1FCE" w:rsidP="00CA1FCE">
      <w:pPr>
        <w:autoSpaceDE w:val="0"/>
        <w:autoSpaceDN w:val="0"/>
        <w:adjustRightInd w:val="0"/>
        <w:ind w:firstLine="709"/>
        <w:jc w:val="both"/>
        <w:rPr>
          <w:rFonts w:eastAsia="Calibri"/>
          <w:sz w:val="24"/>
          <w:szCs w:val="24"/>
        </w:rPr>
      </w:pPr>
      <w:r w:rsidRPr="00CA1FCE">
        <w:rPr>
          <w:rFonts w:eastAsia="Calibri"/>
          <w:sz w:val="24"/>
          <w:szCs w:val="24"/>
        </w:rPr>
        <w:t xml:space="preserve">Заявление в течение одного рабочего дня с момента поступления регистрируется ответственным специалистом в </w:t>
      </w:r>
      <w:r w:rsidRPr="00CA1FCE">
        <w:rPr>
          <w:bCs/>
          <w:sz w:val="24"/>
          <w:szCs w:val="24"/>
        </w:rPr>
        <w:t>книге регистрации заявлений граждан о принятии на учет в качестве нуждающихся в жилых помещениях</w:t>
      </w:r>
      <w:r w:rsidRPr="00CA1FCE">
        <w:rPr>
          <w:rFonts w:eastAsia="Calibri"/>
          <w:sz w:val="24"/>
          <w:szCs w:val="24"/>
        </w:rPr>
        <w:t>. Заявителю выдается расписка в получении документов с указанием их перечня и даты получения (приложение № 3 к Административному регламенту) и передается на регистрацию в канцелярию Администрации (Уполномоченного органа).</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При поступлении заявления в адрес Администрации (Уполномоченного органа) по почте ответственный специалист в течение одного рабочего дня с момента поступления письма в Администрацию (Уполномоченный орган) вскрывает конверт и регистрирует заявление, в том числе в </w:t>
      </w:r>
      <w:r w:rsidRPr="00CA1FCE">
        <w:rPr>
          <w:bCs/>
          <w:sz w:val="24"/>
          <w:szCs w:val="24"/>
        </w:rPr>
        <w:t>книге регистрации заявлений граждан о принятии на учет в качестве нуждающихся в жилых помещениях</w:t>
      </w:r>
      <w:r w:rsidRPr="00CA1FCE">
        <w:rPr>
          <w:sz w:val="24"/>
          <w:szCs w:val="24"/>
        </w:rPr>
        <w:t>.</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 xml:space="preserve">Заявление, поданное в Администрацию (Уполномоченный орган) посредством РПГУ, в течение одного рабочего дня с момента подачи на РПГУ регистрируется ответственным специалистом, в том числе </w:t>
      </w:r>
      <w:r w:rsidRPr="00CA1FCE">
        <w:rPr>
          <w:rFonts w:eastAsia="Calibri"/>
          <w:sz w:val="24"/>
          <w:szCs w:val="24"/>
        </w:rPr>
        <w:t xml:space="preserve">в </w:t>
      </w:r>
      <w:r w:rsidRPr="00CA1FCE">
        <w:rPr>
          <w:bCs/>
          <w:sz w:val="24"/>
          <w:szCs w:val="24"/>
        </w:rPr>
        <w:t>книге регистрации заявлений граждан о принятии на учет в качестве нуждающихся в жилых помещениях</w:t>
      </w:r>
      <w:r w:rsidRPr="00CA1FCE">
        <w:rPr>
          <w:sz w:val="24"/>
          <w:szCs w:val="24"/>
        </w:rPr>
        <w:t>.</w:t>
      </w:r>
    </w:p>
    <w:p w:rsidR="00CA1FCE" w:rsidRPr="00CA1FCE" w:rsidRDefault="00CA1FCE" w:rsidP="00CA1FCE">
      <w:pPr>
        <w:widowControl w:val="0"/>
        <w:autoSpaceDE w:val="0"/>
        <w:autoSpaceDN w:val="0"/>
        <w:adjustRightInd w:val="0"/>
        <w:ind w:firstLine="709"/>
        <w:jc w:val="both"/>
        <w:rPr>
          <w:rFonts w:eastAsia="Calibri"/>
          <w:sz w:val="24"/>
          <w:szCs w:val="24"/>
        </w:rPr>
      </w:pPr>
      <w:r w:rsidRPr="00CA1FCE">
        <w:rPr>
          <w:rFonts w:eastAsia="Calibri"/>
          <w:sz w:val="24"/>
          <w:szCs w:val="24"/>
        </w:rPr>
        <w:t xml:space="preserve">При подаче Заявителем заявления и прилагаемых документов через многофункциональный центр началом </w:t>
      </w:r>
      <w:r w:rsidRPr="00CA1FCE">
        <w:rPr>
          <w:bCs/>
          <w:sz w:val="24"/>
          <w:szCs w:val="24"/>
        </w:rPr>
        <w:t xml:space="preserve">административной процедуры является получение </w:t>
      </w:r>
      <w:r w:rsidRPr="00CA1FCE">
        <w:rPr>
          <w:sz w:val="24"/>
          <w:szCs w:val="24"/>
        </w:rPr>
        <w:lastRenderedPageBreak/>
        <w:t>ответственным специалистом</w:t>
      </w:r>
      <w:r w:rsidRPr="00CA1FCE">
        <w:rPr>
          <w:bCs/>
          <w:sz w:val="24"/>
          <w:szCs w:val="24"/>
        </w:rPr>
        <w:t xml:space="preserve"> по защищенным каналам связи </w:t>
      </w:r>
      <w:r w:rsidRPr="00CA1FCE">
        <w:rPr>
          <w:sz w:val="24"/>
          <w:szCs w:val="24"/>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CA1FCE">
        <w:rPr>
          <w:bCs/>
          <w:sz w:val="24"/>
          <w:szCs w:val="24"/>
        </w:rPr>
        <w:t xml:space="preserve">  </w:t>
      </w:r>
    </w:p>
    <w:p w:rsidR="00CA1FCE" w:rsidRPr="00CA1FCE" w:rsidRDefault="00CA1FCE" w:rsidP="00CA1FCE">
      <w:pPr>
        <w:autoSpaceDE w:val="0"/>
        <w:autoSpaceDN w:val="0"/>
        <w:adjustRightInd w:val="0"/>
        <w:ind w:firstLine="709"/>
        <w:jc w:val="both"/>
        <w:rPr>
          <w:rFonts w:eastAsia="Calibri"/>
          <w:sz w:val="24"/>
          <w:szCs w:val="24"/>
        </w:rPr>
      </w:pPr>
      <w:r w:rsidRPr="00CA1FCE">
        <w:rPr>
          <w:rFonts w:eastAsia="Calibri"/>
          <w:sz w:val="24"/>
          <w:szCs w:val="24"/>
        </w:rPr>
        <w:t xml:space="preserve">Заявление, поступившее от многофункционального центра в </w:t>
      </w:r>
      <w:r w:rsidRPr="00CA1FCE">
        <w:rPr>
          <w:sz w:val="24"/>
          <w:szCs w:val="24"/>
        </w:rPr>
        <w:t xml:space="preserve">Администрацию (Уполномоченный орган)  в форме электронного документа и (или) электронных образов документов, в течение </w:t>
      </w:r>
      <w:r w:rsidRPr="00CA1FCE">
        <w:rPr>
          <w:rFonts w:eastAsia="Calibri"/>
          <w:sz w:val="24"/>
          <w:szCs w:val="24"/>
        </w:rPr>
        <w:t xml:space="preserve">одного рабочего дня с момента его поступления регистрируется ответственным специалистом в </w:t>
      </w:r>
      <w:r w:rsidRPr="00CA1FCE">
        <w:rPr>
          <w:bCs/>
          <w:sz w:val="24"/>
          <w:szCs w:val="24"/>
        </w:rPr>
        <w:t xml:space="preserve">книге регистрации заявлений граждан о принятии на учет в качестве нуждающихся в жилых помещениях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CA1FCE">
        <w:rPr>
          <w:sz w:val="24"/>
          <w:szCs w:val="24"/>
        </w:rPr>
        <w:t>документов на бумажном носителе</w:t>
      </w:r>
      <w:r w:rsidRPr="00CA1FCE">
        <w:rPr>
          <w:rFonts w:eastAsia="Calibri"/>
          <w:sz w:val="24"/>
          <w:szCs w:val="24"/>
        </w:rPr>
        <w:t xml:space="preserve">. </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По основаниям, указанным в пунктах 2.14-2.15 Административного регламента, в приеме и регистрации заявления и прилагаемых документов отказывается.</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 xml:space="preserve">Прошедшие регистрацию заявления в течение одного рабочего дня передаются ответственному специалисту. </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 </w:t>
      </w:r>
    </w:p>
    <w:p w:rsidR="00CA1FCE" w:rsidRPr="00CA1FCE" w:rsidRDefault="00CA1FCE" w:rsidP="00CA1FCE">
      <w:pPr>
        <w:autoSpaceDE w:val="0"/>
        <w:autoSpaceDN w:val="0"/>
        <w:adjustRightInd w:val="0"/>
        <w:ind w:firstLine="709"/>
        <w:jc w:val="both"/>
        <w:rPr>
          <w:rFonts w:eastAsia="Calibri"/>
          <w:sz w:val="24"/>
          <w:szCs w:val="24"/>
        </w:rPr>
      </w:pPr>
      <w:r w:rsidRPr="00CA1FCE">
        <w:rPr>
          <w:rFonts w:eastAsia="Calibri"/>
          <w:sz w:val="24"/>
          <w:szCs w:val="24"/>
        </w:rPr>
        <w:t>Срок выполнения административной процедуры 1 рабочий день со дня поступления заявления.</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Рассмотрение заявления и представленных документов</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widowControl w:val="0"/>
        <w:tabs>
          <w:tab w:val="left" w:pos="1560"/>
        </w:tabs>
        <w:ind w:firstLine="709"/>
        <w:contextualSpacing/>
        <w:jc w:val="both"/>
        <w:rPr>
          <w:sz w:val="24"/>
          <w:szCs w:val="24"/>
        </w:rPr>
      </w:pPr>
      <w:r w:rsidRPr="00CA1FCE">
        <w:rPr>
          <w:sz w:val="24"/>
          <w:szCs w:val="24"/>
        </w:rPr>
        <w:t>3.1.2.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CA1FCE" w:rsidRPr="00CA1FCE" w:rsidRDefault="00CA1FCE" w:rsidP="00CA1FCE">
      <w:pPr>
        <w:widowControl w:val="0"/>
        <w:tabs>
          <w:tab w:val="left" w:pos="1560"/>
        </w:tabs>
        <w:ind w:firstLine="709"/>
        <w:contextualSpacing/>
        <w:jc w:val="both"/>
        <w:rPr>
          <w:sz w:val="24"/>
          <w:szCs w:val="24"/>
        </w:rPr>
      </w:pPr>
      <w:r w:rsidRPr="00CA1FCE">
        <w:rPr>
          <w:sz w:val="24"/>
          <w:szCs w:val="24"/>
        </w:rPr>
        <w:t xml:space="preserve">Ответственный исполнитель (Указывается наименование структурного подразделения, ответственного за исполнение) проверяет заявление и прилагаемые к нему документы на соответствие требованиям законодательства. </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В случае несоответствия представленных документов указанным требованиям и наличия оснований, предусмотренных пунктом 2.17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3.1.5 Административного регламента.</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2.10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3.1.3 Административного регламента.</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Результатом выполнения административной процедуры является определение полноты представленных документов, принятие решения об отказе в предоставлении, муниципальной услуги, либо формировании и направлении межведомственных запросов.</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Максимальный срок выполнения административной процедуры – один рабочий день.</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widowControl w:val="0"/>
        <w:tabs>
          <w:tab w:val="left" w:pos="567"/>
        </w:tabs>
        <w:ind w:firstLine="709"/>
        <w:contextualSpacing/>
        <w:jc w:val="center"/>
        <w:rPr>
          <w:b/>
          <w:sz w:val="24"/>
          <w:szCs w:val="24"/>
        </w:rPr>
      </w:pPr>
      <w:r w:rsidRPr="00CA1FCE">
        <w:rPr>
          <w:b/>
          <w:sz w:val="24"/>
          <w:szCs w:val="24"/>
        </w:rPr>
        <w:t>Формирование и направление межведомственных о предоставлении документов и информации, получение ответов на запросы</w:t>
      </w:r>
    </w:p>
    <w:p w:rsidR="00CA1FCE" w:rsidRPr="00CA1FCE" w:rsidRDefault="00CA1FCE" w:rsidP="00CA1FCE">
      <w:pPr>
        <w:widowControl w:val="0"/>
        <w:tabs>
          <w:tab w:val="left" w:pos="567"/>
        </w:tabs>
        <w:ind w:firstLine="709"/>
        <w:contextualSpacing/>
        <w:jc w:val="center"/>
        <w:rPr>
          <w:b/>
          <w:sz w:val="24"/>
          <w:szCs w:val="24"/>
        </w:rPr>
      </w:pP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3.1.3 Основанием для начала административной процедуры является отсутствие документов, указанных в пункте 2.10 Административного регламента.</w:t>
      </w: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осуществляет формирование и направление необходимых запросов.</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lastRenderedPageBreak/>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Внутриведомственный запрос направляется в структурные подразделения Администрации в электронном виде либо на бумажном носителе.</w:t>
      </w:r>
    </w:p>
    <w:p w:rsidR="00CA1FCE" w:rsidRPr="00CA1FCE" w:rsidRDefault="00CA1FCE" w:rsidP="00CA1FCE">
      <w:pPr>
        <w:widowControl w:val="0"/>
        <w:autoSpaceDE w:val="0"/>
        <w:autoSpaceDN w:val="0"/>
        <w:adjustRightInd w:val="0"/>
        <w:ind w:firstLine="709"/>
        <w:jc w:val="both"/>
        <w:rPr>
          <w:rFonts w:eastAsia="Calibri"/>
          <w:sz w:val="24"/>
          <w:szCs w:val="24"/>
        </w:rPr>
      </w:pPr>
      <w:r w:rsidRPr="00CA1FCE">
        <w:rPr>
          <w:rFonts w:eastAsia="Calibri"/>
          <w:sz w:val="24"/>
          <w:szCs w:val="24"/>
        </w:rPr>
        <w:t>Результатом и способом фиксации административной процедуры является поступление в Администрацию (Уполномоченный орган) документов в рамках межведомственного взаимодействия.</w:t>
      </w:r>
    </w:p>
    <w:p w:rsidR="00CA1FCE" w:rsidRPr="00CA1FCE" w:rsidRDefault="00CA1FCE" w:rsidP="00CA1FCE">
      <w:pPr>
        <w:tabs>
          <w:tab w:val="left" w:pos="7425"/>
        </w:tabs>
        <w:ind w:firstLine="709"/>
        <w:jc w:val="both"/>
        <w:rPr>
          <w:sz w:val="24"/>
          <w:szCs w:val="24"/>
        </w:rPr>
      </w:pPr>
      <w:r w:rsidRPr="00CA1FCE">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CA1FCE" w:rsidRPr="00CA1FCE" w:rsidRDefault="00CA1FCE" w:rsidP="00CA1FCE">
      <w:pPr>
        <w:tabs>
          <w:tab w:val="left" w:pos="7425"/>
        </w:tabs>
        <w:ind w:firstLine="709"/>
        <w:jc w:val="both"/>
        <w:rPr>
          <w:sz w:val="24"/>
          <w:szCs w:val="24"/>
        </w:rPr>
      </w:pPr>
      <w:r w:rsidRPr="00CA1FCE">
        <w:rPr>
          <w:sz w:val="24"/>
          <w:szCs w:val="24"/>
        </w:rPr>
        <w:t>Максимальный срок выполнения административной процедуры составляет 5 рабочих дней.</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704539">
      <w:pPr>
        <w:autoSpaceDE w:val="0"/>
        <w:autoSpaceDN w:val="0"/>
        <w:adjustRightInd w:val="0"/>
        <w:rPr>
          <w:b/>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Принятие решения о принятии гражданина на учет в качестве нуждающегося в жилом помещении либо об отказе в предоставлении услуги</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pStyle w:val="ConsPlusNormal"/>
        <w:ind w:firstLine="709"/>
        <w:jc w:val="both"/>
        <w:rPr>
          <w:sz w:val="24"/>
          <w:szCs w:val="24"/>
        </w:rPr>
      </w:pPr>
      <w:r w:rsidRPr="00CA1FCE">
        <w:rPr>
          <w:sz w:val="24"/>
          <w:szCs w:val="24"/>
        </w:rPr>
        <w:t>3.1.5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Администрация (Уполномоченный орган) вправе создать общественные комиссии по жилищным вопросам для предварительного рассмотрения заявлений граждан и представленных документов, а также для проверки жилищных условий заявителей.</w:t>
      </w:r>
    </w:p>
    <w:p w:rsidR="00CA1FCE" w:rsidRPr="00CA1FCE" w:rsidRDefault="00CA1FCE" w:rsidP="00CA1FCE">
      <w:pPr>
        <w:widowControl w:val="0"/>
        <w:tabs>
          <w:tab w:val="left" w:pos="567"/>
        </w:tabs>
        <w:ind w:firstLine="709"/>
        <w:contextualSpacing/>
        <w:jc w:val="both"/>
        <w:rPr>
          <w:sz w:val="24"/>
          <w:szCs w:val="24"/>
        </w:rPr>
      </w:pPr>
      <w:r w:rsidRPr="00CA1FCE">
        <w:rPr>
          <w:sz w:val="24"/>
          <w:szCs w:val="24"/>
        </w:rPr>
        <w:t>Состав комиссии, порядок ее работы и форма акта проверки жилищных условий граждан утверждаются органами местного самоуправления.</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Должностное лицо Администрации (Уполномоченного органа): </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осуществляет подготовку проекта мотивированного отказа Администрации;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согласовывает проект мотивированного отказа Администрации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Согласованный проект мотивированного отказа Администрации рассматривает и подписывает Глава Администрации.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Должностное лицо Администрации подписанный мотивированный отказ в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 передает должностному лицу, ответственному за регистрацию исходящей корреспонденции.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3.1.6. В случае отсутствия оснований для отказа в предоставлении муниципальной услуги, указанных в пункте 2.17 Административного регламента, должностное лицо Администрации: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осуществляет подготовку проекта решения Администрации о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направляет проект решения Администрации на согласование </w:t>
      </w:r>
      <w:r w:rsidR="007678E7">
        <w:rPr>
          <w:sz w:val="24"/>
          <w:szCs w:val="24"/>
        </w:rPr>
        <w:t xml:space="preserve"> </w:t>
      </w:r>
      <w:r w:rsidRPr="00CA1FCE">
        <w:rPr>
          <w:sz w:val="24"/>
          <w:szCs w:val="24"/>
        </w:rPr>
        <w:t xml:space="preserve"> должностным лицам, наделенным полномочиями руководителем Администрации по рассмотрению вопросов предоставления муниципальной услуги.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lastRenderedPageBreak/>
        <w:t xml:space="preserve">Согласованный проект решения Администрации о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 рассматривает и подписывает Глава Администрации.</w:t>
      </w:r>
    </w:p>
    <w:p w:rsidR="00CA1FCE" w:rsidRPr="00CA1FCE" w:rsidRDefault="00CA1FCE" w:rsidP="00CA1FCE">
      <w:pPr>
        <w:widowControl w:val="0"/>
        <w:autoSpaceDE w:val="0"/>
        <w:autoSpaceDN w:val="0"/>
        <w:adjustRightInd w:val="0"/>
        <w:ind w:firstLine="709"/>
        <w:jc w:val="both"/>
        <w:rPr>
          <w:sz w:val="24"/>
          <w:szCs w:val="24"/>
        </w:rPr>
      </w:pPr>
      <w:r w:rsidRPr="00CA1FCE">
        <w:rPr>
          <w:sz w:val="24"/>
          <w:szCs w:val="24"/>
        </w:rPr>
        <w:t xml:space="preserve">Должностное лицо Администрации передает подписанное решение Администрации о принятии на учет гражданина </w:t>
      </w:r>
      <w:proofErr w:type="gramStart"/>
      <w:r w:rsidRPr="00CA1FCE">
        <w:rPr>
          <w:sz w:val="24"/>
          <w:szCs w:val="24"/>
        </w:rPr>
        <w:t>в</w:t>
      </w:r>
      <w:r w:rsidR="00704539">
        <w:rPr>
          <w:sz w:val="24"/>
          <w:szCs w:val="24"/>
        </w:rPr>
        <w:t xml:space="preserve"> </w:t>
      </w:r>
      <w:r w:rsidRPr="00CA1FCE">
        <w:rPr>
          <w:sz w:val="24"/>
          <w:szCs w:val="24"/>
        </w:rPr>
        <w:t>качестве</w:t>
      </w:r>
      <w:proofErr w:type="gramEnd"/>
      <w:r w:rsidRPr="00CA1FCE">
        <w:rPr>
          <w:sz w:val="24"/>
          <w:szCs w:val="24"/>
        </w:rPr>
        <w:t xml:space="preserve"> нуждающегося в жилом помещении должностному лицу, ответственному за регистрацию исходящей корреспонденции.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Способом фиксации результата выполнения административной процедуры является подписанное Главой Администрации решение о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 либо об отказе в принятии на учет.</w:t>
      </w:r>
    </w:p>
    <w:p w:rsidR="00CA1FCE" w:rsidRPr="00CA1FCE" w:rsidRDefault="00CA1FCE" w:rsidP="00CA1FCE">
      <w:pPr>
        <w:pStyle w:val="ConsPlusNormal"/>
        <w:ind w:firstLine="709"/>
        <w:jc w:val="both"/>
        <w:rPr>
          <w:sz w:val="24"/>
          <w:szCs w:val="24"/>
        </w:rPr>
      </w:pPr>
      <w:r w:rsidRPr="00CA1FCE">
        <w:rPr>
          <w:sz w:val="24"/>
          <w:szCs w:val="24"/>
        </w:rPr>
        <w:t xml:space="preserve">Срок выполнения административной процедуры не </w:t>
      </w:r>
      <w:r w:rsidRPr="00CA1FCE">
        <w:rPr>
          <w:sz w:val="24"/>
          <w:szCs w:val="24"/>
          <w:shd w:val="clear" w:color="auto" w:fill="FFFFFF"/>
        </w:rPr>
        <w:t xml:space="preserve">превышает 30 рабочих дней с момента </w:t>
      </w:r>
      <w:r w:rsidRPr="00CA1FCE">
        <w:rPr>
          <w:sz w:val="24"/>
          <w:szCs w:val="24"/>
        </w:rPr>
        <w:t>представления заявления и прилагаемых документов в Администрацию (Уполномоченный орган).</w:t>
      </w:r>
    </w:p>
    <w:p w:rsidR="00CA1FCE" w:rsidRPr="00CA1FCE" w:rsidRDefault="00CA1FCE" w:rsidP="00CA1FCE">
      <w:pPr>
        <w:widowControl w:val="0"/>
        <w:tabs>
          <w:tab w:val="left" w:pos="567"/>
        </w:tabs>
        <w:ind w:firstLine="709"/>
        <w:contextualSpacing/>
        <w:jc w:val="both"/>
        <w:rPr>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Направление (выдача) гражданину решения о принятии гражданина на учет в качестве нуждающегося в жилом помещении муниципального жилищного фонда по договору социального найма либо отказа в приеме на такой учет</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 xml:space="preserve">3.1.7 Основанием для начала административной процедуры является подписанное и зарегистрированное решение Главы Администрации о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 либо об отказе в принятии на учет. </w:t>
      </w: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Результатом административной процедуры является направление Заявителю результата муниципальной услуги.</w:t>
      </w: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Срок административной процедуры составляет три рабочих дня со дня принятия решения о принятии на учет или об отказе в принятии на учет.</w:t>
      </w:r>
    </w:p>
    <w:p w:rsidR="00CA1FCE" w:rsidRPr="00CA1FCE" w:rsidRDefault="00CA1FCE" w:rsidP="00CA1FCE">
      <w:pPr>
        <w:widowControl w:val="0"/>
        <w:tabs>
          <w:tab w:val="left" w:pos="993"/>
          <w:tab w:val="left" w:pos="1560"/>
        </w:tabs>
        <w:ind w:firstLine="709"/>
        <w:contextualSpacing/>
        <w:jc w:val="both"/>
        <w:rPr>
          <w:sz w:val="24"/>
          <w:szCs w:val="24"/>
        </w:rPr>
      </w:pPr>
      <w:r w:rsidRPr="00CA1FCE">
        <w:rPr>
          <w:sz w:val="24"/>
          <w:szCs w:val="24"/>
        </w:rPr>
        <w:t xml:space="preserve">Способом фиксации результата выполнения административной процедуры является внесение сведений о направлении решения Главы Администрации о принятии на учет гражданина </w:t>
      </w:r>
      <w:proofErr w:type="gramStart"/>
      <w:r w:rsidRPr="00CA1FCE">
        <w:rPr>
          <w:sz w:val="24"/>
          <w:szCs w:val="24"/>
        </w:rPr>
        <w:t>в качестве</w:t>
      </w:r>
      <w:proofErr w:type="gramEnd"/>
      <w:r w:rsidRPr="00CA1FCE">
        <w:rPr>
          <w:sz w:val="24"/>
          <w:szCs w:val="24"/>
        </w:rPr>
        <w:t xml:space="preserve"> нуждающегося в жилом помещении либо об отказе в принятии на учет в журнал регистрации исходящей корреспонденции и (или) в электронную базу данных по учету документов Администрации.</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autoSpaceDE w:val="0"/>
        <w:autoSpaceDN w:val="0"/>
        <w:adjustRightInd w:val="0"/>
        <w:ind w:firstLine="709"/>
        <w:jc w:val="center"/>
        <w:rPr>
          <w:b/>
          <w:sz w:val="24"/>
          <w:szCs w:val="24"/>
        </w:rPr>
      </w:pPr>
      <w:r w:rsidRPr="00CA1FCE">
        <w:rPr>
          <w:b/>
          <w:sz w:val="24"/>
          <w:szCs w:val="24"/>
        </w:rPr>
        <w:t>Перечень административных процедур (действий) при предоставлении муниципальной услуги услуг в электронной форме</w:t>
      </w:r>
    </w:p>
    <w:p w:rsidR="00CA1FCE" w:rsidRPr="00CA1FCE" w:rsidRDefault="00CA1FCE" w:rsidP="00CA1FCE">
      <w:pPr>
        <w:autoSpaceDE w:val="0"/>
        <w:autoSpaceDN w:val="0"/>
        <w:adjustRightInd w:val="0"/>
        <w:ind w:firstLine="709"/>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3.2. Особенности предоставления услуги в электронной форме.</w:t>
      </w:r>
    </w:p>
    <w:p w:rsidR="00CA1FCE" w:rsidRPr="00CA1FCE" w:rsidRDefault="00CA1FCE" w:rsidP="00CA1FCE">
      <w:pPr>
        <w:autoSpaceDE w:val="0"/>
        <w:autoSpaceDN w:val="0"/>
        <w:adjustRightInd w:val="0"/>
        <w:ind w:firstLine="709"/>
        <w:jc w:val="both"/>
        <w:rPr>
          <w:sz w:val="24"/>
          <w:szCs w:val="24"/>
        </w:rPr>
      </w:pPr>
      <w:r w:rsidRPr="00CA1FCE">
        <w:rPr>
          <w:sz w:val="24"/>
          <w:szCs w:val="24"/>
        </w:rPr>
        <w:t>3.2.1. При предоставлении муниципальной услуги в электронной форме Заявителю обеспечиваются: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получение информации о порядке и сроках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CA1FCE" w:rsidRPr="00CA1FCE" w:rsidRDefault="00CA1FCE" w:rsidP="00CA1FCE">
      <w:pPr>
        <w:autoSpaceDE w:val="0"/>
        <w:autoSpaceDN w:val="0"/>
        <w:adjustRightInd w:val="0"/>
        <w:ind w:firstLine="709"/>
        <w:jc w:val="both"/>
        <w:rPr>
          <w:sz w:val="24"/>
          <w:szCs w:val="24"/>
        </w:rPr>
      </w:pPr>
      <w:r w:rsidRPr="00CA1FCE">
        <w:rPr>
          <w:sz w:val="24"/>
          <w:szCs w:val="24"/>
        </w:rPr>
        <w:t>формирование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получение результата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получение сведений о ходе выполнения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осуществление оценки качества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 xml:space="preserve">3.2.2. Запись на прием в Администрацию (Уполномоченный орган) или многофункциональный центр для подачи запроса. </w:t>
      </w:r>
    </w:p>
    <w:p w:rsidR="00CA1FCE" w:rsidRPr="00CA1FCE" w:rsidRDefault="00CA1FCE" w:rsidP="00CA1FCE">
      <w:pPr>
        <w:autoSpaceDE w:val="0"/>
        <w:autoSpaceDN w:val="0"/>
        <w:adjustRightInd w:val="0"/>
        <w:ind w:firstLine="709"/>
        <w:jc w:val="both"/>
        <w:rPr>
          <w:sz w:val="24"/>
          <w:szCs w:val="24"/>
        </w:rPr>
      </w:pPr>
      <w:r w:rsidRPr="00CA1FCE">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CA1FCE" w:rsidRPr="00CA1FCE" w:rsidRDefault="00CA1FCE" w:rsidP="00CA1FCE">
      <w:pPr>
        <w:autoSpaceDE w:val="0"/>
        <w:autoSpaceDN w:val="0"/>
        <w:adjustRightInd w:val="0"/>
        <w:ind w:firstLine="709"/>
        <w:jc w:val="both"/>
        <w:rPr>
          <w:sz w:val="24"/>
          <w:szCs w:val="24"/>
        </w:rPr>
      </w:pPr>
      <w:r w:rsidRPr="00CA1FCE">
        <w:rPr>
          <w:sz w:val="24"/>
          <w:szCs w:val="24"/>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CA1FCE" w:rsidRPr="00CA1FCE" w:rsidRDefault="00CA1FCE" w:rsidP="00CA1FCE">
      <w:pPr>
        <w:autoSpaceDE w:val="0"/>
        <w:autoSpaceDN w:val="0"/>
        <w:adjustRightInd w:val="0"/>
        <w:ind w:firstLine="709"/>
        <w:jc w:val="both"/>
        <w:rPr>
          <w:sz w:val="24"/>
          <w:szCs w:val="24"/>
        </w:rPr>
      </w:pPr>
      <w:r w:rsidRPr="00CA1FCE">
        <w:rPr>
          <w:sz w:val="24"/>
          <w:szCs w:val="24"/>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CA1FCE" w:rsidRPr="00CA1FCE" w:rsidRDefault="00CA1FCE" w:rsidP="00CA1FCE">
      <w:pPr>
        <w:autoSpaceDE w:val="0"/>
        <w:autoSpaceDN w:val="0"/>
        <w:adjustRightInd w:val="0"/>
        <w:ind w:firstLine="709"/>
        <w:jc w:val="both"/>
        <w:rPr>
          <w:sz w:val="24"/>
          <w:szCs w:val="24"/>
        </w:rPr>
      </w:pPr>
      <w:r w:rsidRPr="00CA1FCE">
        <w:rPr>
          <w:sz w:val="24"/>
          <w:szCs w:val="24"/>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CA1FCE" w:rsidRPr="00CA1FCE" w:rsidRDefault="00CA1FCE" w:rsidP="00CA1FCE">
      <w:pPr>
        <w:autoSpaceDE w:val="0"/>
        <w:autoSpaceDN w:val="0"/>
        <w:adjustRightInd w:val="0"/>
        <w:ind w:firstLine="709"/>
        <w:jc w:val="both"/>
        <w:rPr>
          <w:sz w:val="24"/>
          <w:szCs w:val="24"/>
        </w:rPr>
      </w:pPr>
      <w:r w:rsidRPr="00CA1FCE">
        <w:rPr>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CA1FCE" w:rsidRPr="00CA1FCE" w:rsidRDefault="00CA1FCE" w:rsidP="00CA1FCE">
      <w:pPr>
        <w:autoSpaceDE w:val="0"/>
        <w:autoSpaceDN w:val="0"/>
        <w:adjustRightInd w:val="0"/>
        <w:ind w:firstLine="709"/>
        <w:jc w:val="both"/>
        <w:rPr>
          <w:sz w:val="24"/>
          <w:szCs w:val="24"/>
        </w:rPr>
      </w:pPr>
      <w:r w:rsidRPr="00CA1FCE">
        <w:rPr>
          <w:sz w:val="24"/>
          <w:szCs w:val="24"/>
        </w:rPr>
        <w:t>3.2.3. Формирование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CA1FCE" w:rsidRPr="00CA1FCE" w:rsidRDefault="00CA1FCE" w:rsidP="00CA1FCE">
      <w:pPr>
        <w:autoSpaceDE w:val="0"/>
        <w:autoSpaceDN w:val="0"/>
        <w:adjustRightInd w:val="0"/>
        <w:ind w:firstLine="709"/>
        <w:jc w:val="both"/>
        <w:rPr>
          <w:sz w:val="24"/>
          <w:szCs w:val="24"/>
        </w:rPr>
      </w:pPr>
      <w:r w:rsidRPr="00CA1FCE">
        <w:rPr>
          <w:sz w:val="24"/>
          <w:szCs w:val="24"/>
        </w:rPr>
        <w:t>На РПГУ размещаются образцы заполнения электронной формы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При формировании запроса заявителю обеспечивается: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t>а) возможность копирования и сохранения запроса и иных документов, необходимых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CA1FCE" w:rsidRPr="00CA1FCE" w:rsidRDefault="00CA1FCE" w:rsidP="00CA1FCE">
      <w:pPr>
        <w:autoSpaceDE w:val="0"/>
        <w:autoSpaceDN w:val="0"/>
        <w:adjustRightInd w:val="0"/>
        <w:ind w:firstLine="709"/>
        <w:jc w:val="both"/>
        <w:rPr>
          <w:sz w:val="24"/>
          <w:szCs w:val="24"/>
        </w:rPr>
      </w:pPr>
      <w:r w:rsidRPr="00CA1FCE">
        <w:rPr>
          <w:sz w:val="24"/>
          <w:szCs w:val="24"/>
        </w:rPr>
        <w:t>в) возможность печати на бумажном носителе копии электронной формы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1FCE" w:rsidRPr="00CA1FCE" w:rsidRDefault="00CA1FCE" w:rsidP="00CA1FCE">
      <w:pPr>
        <w:autoSpaceDE w:val="0"/>
        <w:autoSpaceDN w:val="0"/>
        <w:adjustRightInd w:val="0"/>
        <w:ind w:firstLine="709"/>
        <w:jc w:val="both"/>
        <w:rPr>
          <w:sz w:val="24"/>
          <w:szCs w:val="24"/>
        </w:rPr>
      </w:pPr>
      <w:r w:rsidRPr="00CA1FCE">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е) возможность вернуться на любой из этапов заполнения электронной формы запроса без потери ранее введенной информации;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CA1FCE" w:rsidRPr="00CA1FCE" w:rsidRDefault="00CA1FCE" w:rsidP="00CA1FCE">
      <w:pPr>
        <w:autoSpaceDE w:val="0"/>
        <w:autoSpaceDN w:val="0"/>
        <w:adjustRightInd w:val="0"/>
        <w:ind w:firstLine="709"/>
        <w:jc w:val="both"/>
        <w:rPr>
          <w:sz w:val="24"/>
          <w:szCs w:val="24"/>
        </w:rPr>
      </w:pPr>
      <w:r w:rsidRPr="00CA1FCE">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CA1FCE" w:rsidRPr="00CA1FCE" w:rsidRDefault="00CA1FCE" w:rsidP="00CA1FCE">
      <w:pPr>
        <w:autoSpaceDE w:val="0"/>
        <w:autoSpaceDN w:val="0"/>
        <w:adjustRightInd w:val="0"/>
        <w:ind w:firstLine="709"/>
        <w:jc w:val="both"/>
        <w:rPr>
          <w:sz w:val="24"/>
          <w:szCs w:val="24"/>
        </w:rPr>
      </w:pPr>
      <w:r w:rsidRPr="00CA1FCE">
        <w:rPr>
          <w:spacing w:val="-6"/>
          <w:sz w:val="24"/>
          <w:szCs w:val="24"/>
        </w:rPr>
        <w:t xml:space="preserve">3.2.4 </w:t>
      </w:r>
      <w:r w:rsidRPr="00CA1FCE">
        <w:rPr>
          <w:sz w:val="24"/>
          <w:szCs w:val="24"/>
        </w:rPr>
        <w:t>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CA1FCE" w:rsidRPr="00CA1FCE" w:rsidRDefault="00CA1FCE" w:rsidP="00CA1FCE">
      <w:pPr>
        <w:autoSpaceDE w:val="0"/>
        <w:autoSpaceDN w:val="0"/>
        <w:adjustRightInd w:val="0"/>
        <w:ind w:firstLine="709"/>
        <w:jc w:val="both"/>
        <w:rPr>
          <w:sz w:val="24"/>
          <w:szCs w:val="24"/>
        </w:rPr>
      </w:pPr>
      <w:r w:rsidRPr="00CA1FCE">
        <w:rPr>
          <w:sz w:val="24"/>
          <w:szCs w:val="24"/>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A1FCE" w:rsidRPr="00CA1FCE" w:rsidRDefault="00CA1FCE" w:rsidP="00CA1FCE">
      <w:pPr>
        <w:pStyle w:val="Default"/>
        <w:ind w:firstLine="709"/>
        <w:jc w:val="both"/>
        <w:rPr>
          <w:color w:val="auto"/>
          <w:spacing w:val="-6"/>
        </w:rPr>
      </w:pPr>
      <w:r w:rsidRPr="00CA1FCE">
        <w:rPr>
          <w:color w:val="auto"/>
        </w:rPr>
        <w:t xml:space="preserve">3.2.5. </w:t>
      </w:r>
      <w:r w:rsidRPr="00CA1FCE">
        <w:rPr>
          <w:color w:val="auto"/>
          <w:spacing w:val="-6"/>
        </w:rPr>
        <w:t xml:space="preserve">Электронное заявление становится доступным для </w:t>
      </w:r>
      <w:r w:rsidRPr="00CA1FCE">
        <w:rPr>
          <w:color w:val="auto"/>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CA1FCE">
        <w:rPr>
          <w:color w:val="auto"/>
          <w:spacing w:val="-6"/>
        </w:rPr>
        <w:t>, в информационной системе межведомственного электронного взаимодействия (далее – СМЭВ).</w:t>
      </w:r>
    </w:p>
    <w:p w:rsidR="00CA1FCE" w:rsidRPr="00CA1FCE" w:rsidRDefault="00CA1FCE" w:rsidP="00CA1FCE">
      <w:pPr>
        <w:pStyle w:val="formattext"/>
        <w:spacing w:before="0" w:beforeAutospacing="0" w:after="0" w:afterAutospacing="0"/>
        <w:ind w:firstLine="709"/>
        <w:jc w:val="both"/>
        <w:rPr>
          <w:rFonts w:eastAsia="Calibri"/>
          <w:lang w:eastAsia="en-US"/>
        </w:rPr>
      </w:pPr>
      <w:r w:rsidRPr="00CA1FCE">
        <w:rPr>
          <w:rFonts w:eastAsia="Calibri"/>
          <w:lang w:eastAsia="en-US"/>
        </w:rPr>
        <w:t>Ответственный специалист:</w:t>
      </w:r>
    </w:p>
    <w:p w:rsidR="00CA1FCE" w:rsidRPr="00CA1FCE" w:rsidRDefault="00CA1FCE" w:rsidP="00CA1FCE">
      <w:pPr>
        <w:pStyle w:val="formattext"/>
        <w:spacing w:before="0" w:beforeAutospacing="0" w:after="0" w:afterAutospacing="0"/>
        <w:ind w:firstLine="709"/>
        <w:jc w:val="both"/>
      </w:pPr>
      <w:r w:rsidRPr="00CA1FCE">
        <w:t>проверяет наличие электронных заявлений, поступивших с РПГУ, с периодом не реже двух раз в день;</w:t>
      </w:r>
    </w:p>
    <w:p w:rsidR="00CA1FCE" w:rsidRPr="00CA1FCE" w:rsidRDefault="00CA1FCE" w:rsidP="00CA1FCE">
      <w:pPr>
        <w:pStyle w:val="formattext"/>
        <w:spacing w:before="0" w:beforeAutospacing="0" w:after="0" w:afterAutospacing="0"/>
        <w:ind w:firstLine="709"/>
        <w:jc w:val="both"/>
      </w:pPr>
      <w:r w:rsidRPr="00CA1FCE">
        <w:t>изучает поступившие заявления и приложенные образы документов (документы);</w:t>
      </w:r>
    </w:p>
    <w:p w:rsidR="00CA1FCE" w:rsidRPr="00CA1FCE" w:rsidRDefault="00CA1FCE" w:rsidP="00CA1FCE">
      <w:pPr>
        <w:pStyle w:val="formattext"/>
        <w:spacing w:before="0" w:beforeAutospacing="0" w:after="0" w:afterAutospacing="0"/>
        <w:ind w:firstLine="709"/>
        <w:jc w:val="both"/>
      </w:pPr>
      <w:r w:rsidRPr="00CA1FCE">
        <w:t>производит действия в соответствии с пунктом 3.2.8 настоящего Административного регламента.</w:t>
      </w:r>
    </w:p>
    <w:p w:rsidR="00CA1FCE" w:rsidRPr="00CA1FCE" w:rsidRDefault="00CA1FCE" w:rsidP="00CA1FCE">
      <w:pPr>
        <w:autoSpaceDE w:val="0"/>
        <w:autoSpaceDN w:val="0"/>
        <w:adjustRightInd w:val="0"/>
        <w:ind w:firstLine="709"/>
        <w:jc w:val="both"/>
        <w:rPr>
          <w:sz w:val="24"/>
          <w:szCs w:val="24"/>
        </w:rPr>
      </w:pPr>
      <w:r w:rsidRPr="00CA1FCE">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CA1FCE" w:rsidRPr="00CA1FCE" w:rsidRDefault="00CA1FCE" w:rsidP="00CA1FCE">
      <w:pPr>
        <w:autoSpaceDE w:val="0"/>
        <w:autoSpaceDN w:val="0"/>
        <w:adjustRightInd w:val="0"/>
        <w:ind w:firstLine="709"/>
        <w:jc w:val="both"/>
        <w:rPr>
          <w:sz w:val="24"/>
          <w:szCs w:val="24"/>
        </w:rPr>
      </w:pPr>
      <w:r w:rsidRPr="00CA1FCE">
        <w:rPr>
          <w:sz w:val="24"/>
          <w:szCs w:val="24"/>
        </w:rPr>
        <w:t>б) документа на бумажном носителе в многофункциональном центре.</w:t>
      </w:r>
    </w:p>
    <w:p w:rsidR="00CA1FCE" w:rsidRPr="00CA1FCE" w:rsidRDefault="00CA1FCE" w:rsidP="00CA1FCE">
      <w:pPr>
        <w:pStyle w:val="formattext"/>
        <w:spacing w:before="0" w:beforeAutospacing="0" w:after="0" w:afterAutospacing="0"/>
        <w:ind w:firstLine="709"/>
        <w:jc w:val="both"/>
        <w:rPr>
          <w:spacing w:val="-6"/>
        </w:rPr>
      </w:pPr>
      <w:r w:rsidRPr="00CA1FCE">
        <w:rPr>
          <w:rFonts w:eastAsia="Calibri"/>
          <w:lang w:eastAsia="en-US"/>
        </w:rPr>
        <w:t xml:space="preserve">3.2.7. </w:t>
      </w:r>
      <w:r w:rsidRPr="00CA1FCE">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CA1FCE">
        <w:rPr>
          <w:spacing w:val="-6"/>
        </w:rPr>
        <w:t>время.</w:t>
      </w:r>
    </w:p>
    <w:p w:rsidR="00CA1FCE" w:rsidRPr="00CA1FCE" w:rsidRDefault="00CA1FCE" w:rsidP="00CA1FCE">
      <w:pPr>
        <w:autoSpaceDE w:val="0"/>
        <w:autoSpaceDN w:val="0"/>
        <w:adjustRightInd w:val="0"/>
        <w:ind w:firstLine="709"/>
        <w:jc w:val="both"/>
        <w:rPr>
          <w:sz w:val="24"/>
          <w:szCs w:val="24"/>
        </w:rPr>
      </w:pPr>
      <w:r w:rsidRPr="00CA1FCE">
        <w:rPr>
          <w:sz w:val="24"/>
          <w:szCs w:val="24"/>
        </w:rPr>
        <w:t>При предоставлении услуги в электронной форме заявителю направляется: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CA1FCE" w:rsidRPr="00CA1FCE" w:rsidRDefault="00CA1FCE" w:rsidP="00CA1FCE">
      <w:pPr>
        <w:autoSpaceDE w:val="0"/>
        <w:autoSpaceDN w:val="0"/>
        <w:adjustRightInd w:val="0"/>
        <w:ind w:firstLine="709"/>
        <w:jc w:val="both"/>
        <w:rPr>
          <w:sz w:val="24"/>
          <w:szCs w:val="24"/>
        </w:rPr>
      </w:pPr>
      <w:r w:rsidRPr="00CA1FCE">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CA1FCE">
        <w:rPr>
          <w:sz w:val="24"/>
          <w:szCs w:val="24"/>
        </w:rPr>
        <w:lastRenderedPageBreak/>
        <w:t>предоставления муниципальной услуги либо мотивированный отказ в предоставлении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3.2.8. Оценка качества предоставления услуги осуществляется в соответствии с </w:t>
      </w:r>
      <w:hyperlink r:id="rId19" w:history="1">
        <w:r w:rsidRPr="00CA1FCE">
          <w:rPr>
            <w:sz w:val="24"/>
            <w:szCs w:val="24"/>
          </w:rPr>
          <w:t>Правилами</w:t>
        </w:r>
      </w:hyperlink>
      <w:r w:rsidRPr="00CA1FC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0" w:history="1">
        <w:r w:rsidRPr="00CA1FCE">
          <w:rPr>
            <w:sz w:val="24"/>
            <w:szCs w:val="24"/>
          </w:rPr>
          <w:t>статьей 11.2</w:t>
        </w:r>
      </w:hyperlink>
      <w:r w:rsidRPr="00CA1FCE">
        <w:rPr>
          <w:sz w:val="24"/>
          <w:szCs w:val="24"/>
        </w:rPr>
        <w:t xml:space="preserve"> Федерального закона №210-ФЗ и в порядке, установленном </w:t>
      </w:r>
      <w:hyperlink r:id="rId21" w:history="1">
        <w:r w:rsidRPr="00CA1FCE">
          <w:rPr>
            <w:sz w:val="24"/>
            <w:szCs w:val="24"/>
          </w:rPr>
          <w:t>постановлением</w:t>
        </w:r>
      </w:hyperlink>
      <w:r w:rsidRPr="00CA1FC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1FCE" w:rsidRPr="00CA1FCE" w:rsidRDefault="00CA1FCE" w:rsidP="00CA1FCE">
      <w:pPr>
        <w:autoSpaceDE w:val="0"/>
        <w:autoSpaceDN w:val="0"/>
        <w:adjustRightInd w:val="0"/>
        <w:jc w:val="both"/>
        <w:rPr>
          <w:sz w:val="24"/>
          <w:szCs w:val="24"/>
        </w:rPr>
      </w:pPr>
    </w:p>
    <w:p w:rsidR="00CA1FCE" w:rsidRPr="00CA1FCE" w:rsidRDefault="00CA1FCE" w:rsidP="00CA1FCE">
      <w:pPr>
        <w:widowControl w:val="0"/>
        <w:autoSpaceDE w:val="0"/>
        <w:autoSpaceDN w:val="0"/>
        <w:adjustRightInd w:val="0"/>
        <w:jc w:val="center"/>
        <w:rPr>
          <w:b/>
          <w:sz w:val="24"/>
          <w:szCs w:val="24"/>
        </w:rPr>
      </w:pPr>
      <w:r w:rsidRPr="00CA1FCE">
        <w:rPr>
          <w:b/>
          <w:sz w:val="24"/>
          <w:szCs w:val="24"/>
          <w:lang w:val="en-US"/>
        </w:rPr>
        <w:t>IV</w:t>
      </w:r>
      <w:r w:rsidRPr="00CA1FCE">
        <w:rPr>
          <w:b/>
          <w:sz w:val="24"/>
          <w:szCs w:val="24"/>
        </w:rPr>
        <w:t>. Формы контроля за исполнением административного регламента</w:t>
      </w:r>
    </w:p>
    <w:p w:rsidR="00CA1FCE" w:rsidRPr="00CA1FCE" w:rsidRDefault="00CA1FCE" w:rsidP="00CA1FCE">
      <w:pPr>
        <w:widowControl w:val="0"/>
        <w:autoSpaceDE w:val="0"/>
        <w:autoSpaceDN w:val="0"/>
        <w:adjustRightInd w:val="0"/>
        <w:ind w:firstLine="709"/>
        <w:jc w:val="center"/>
        <w:rPr>
          <w:b/>
          <w:sz w:val="24"/>
          <w:szCs w:val="24"/>
        </w:rPr>
      </w:pPr>
    </w:p>
    <w:p w:rsidR="00CA1FCE" w:rsidRPr="00CA1FCE" w:rsidRDefault="00CA1FCE" w:rsidP="00CA1FCE">
      <w:pPr>
        <w:autoSpaceDE w:val="0"/>
        <w:autoSpaceDN w:val="0"/>
        <w:adjustRightInd w:val="0"/>
        <w:jc w:val="center"/>
        <w:outlineLvl w:val="0"/>
        <w:rPr>
          <w:b/>
          <w:sz w:val="24"/>
          <w:szCs w:val="24"/>
        </w:rPr>
      </w:pPr>
      <w:r w:rsidRPr="00CA1FCE">
        <w:rPr>
          <w:b/>
          <w:sz w:val="24"/>
          <w:szCs w:val="24"/>
        </w:rPr>
        <w:t>Порядок осуществления текущего контроля за соблюдением</w:t>
      </w:r>
    </w:p>
    <w:p w:rsidR="00CA1FCE" w:rsidRPr="00CA1FCE" w:rsidRDefault="00CA1FCE" w:rsidP="00CA1FCE">
      <w:pPr>
        <w:autoSpaceDE w:val="0"/>
        <w:autoSpaceDN w:val="0"/>
        <w:adjustRightInd w:val="0"/>
        <w:jc w:val="center"/>
        <w:rPr>
          <w:b/>
          <w:sz w:val="24"/>
          <w:szCs w:val="24"/>
        </w:rPr>
      </w:pPr>
      <w:r w:rsidRPr="00CA1FCE">
        <w:rPr>
          <w:b/>
          <w:sz w:val="24"/>
          <w:szCs w:val="24"/>
        </w:rPr>
        <w:t>и исполнением ответственными должностными лицами положений</w:t>
      </w:r>
    </w:p>
    <w:p w:rsidR="00CA1FCE" w:rsidRPr="00CA1FCE" w:rsidRDefault="00CA1FCE" w:rsidP="00CA1FCE">
      <w:pPr>
        <w:autoSpaceDE w:val="0"/>
        <w:autoSpaceDN w:val="0"/>
        <w:adjustRightInd w:val="0"/>
        <w:jc w:val="center"/>
        <w:rPr>
          <w:b/>
          <w:sz w:val="24"/>
          <w:szCs w:val="24"/>
        </w:rPr>
      </w:pPr>
      <w:r w:rsidRPr="00CA1FCE">
        <w:rPr>
          <w:b/>
          <w:sz w:val="24"/>
          <w:szCs w:val="24"/>
        </w:rPr>
        <w:t>регламента и иных нормативных правовых актов,</w:t>
      </w:r>
    </w:p>
    <w:p w:rsidR="00CA1FCE" w:rsidRPr="00CA1FCE" w:rsidRDefault="00CA1FCE" w:rsidP="00CA1FCE">
      <w:pPr>
        <w:autoSpaceDE w:val="0"/>
        <w:autoSpaceDN w:val="0"/>
        <w:adjustRightInd w:val="0"/>
        <w:jc w:val="center"/>
        <w:rPr>
          <w:b/>
          <w:sz w:val="24"/>
          <w:szCs w:val="24"/>
        </w:rPr>
      </w:pPr>
      <w:r w:rsidRPr="00CA1FCE">
        <w:rPr>
          <w:b/>
          <w:sz w:val="24"/>
          <w:szCs w:val="24"/>
        </w:rPr>
        <w:t>устанавливающих требования к предоставлению муниципальной</w:t>
      </w:r>
    </w:p>
    <w:p w:rsidR="00CA1FCE" w:rsidRPr="00CA1FCE" w:rsidRDefault="00CA1FCE" w:rsidP="00CA1FCE">
      <w:pPr>
        <w:autoSpaceDE w:val="0"/>
        <w:autoSpaceDN w:val="0"/>
        <w:adjustRightInd w:val="0"/>
        <w:jc w:val="center"/>
        <w:rPr>
          <w:b/>
          <w:sz w:val="24"/>
          <w:szCs w:val="24"/>
        </w:rPr>
      </w:pPr>
      <w:r w:rsidRPr="00CA1FCE">
        <w:rPr>
          <w:b/>
          <w:sz w:val="24"/>
          <w:szCs w:val="24"/>
        </w:rPr>
        <w:t>услуги, а также принятием ими решений</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A1FCE" w:rsidRPr="00CA1FCE" w:rsidRDefault="00CA1FCE" w:rsidP="00CA1FCE">
      <w:pPr>
        <w:autoSpaceDE w:val="0"/>
        <w:autoSpaceDN w:val="0"/>
        <w:adjustRightInd w:val="0"/>
        <w:ind w:firstLine="540"/>
        <w:jc w:val="both"/>
        <w:rPr>
          <w:sz w:val="24"/>
          <w:szCs w:val="24"/>
        </w:rPr>
      </w:pPr>
      <w:r w:rsidRPr="00CA1FCE">
        <w:rPr>
          <w:sz w:val="24"/>
          <w:szCs w:val="24"/>
        </w:rPr>
        <w:t>Текущий контроль осуществляется путем проведения проверок:</w:t>
      </w:r>
    </w:p>
    <w:p w:rsidR="00CA1FCE" w:rsidRPr="00CA1FCE" w:rsidRDefault="00CA1FCE" w:rsidP="00CA1FCE">
      <w:pPr>
        <w:autoSpaceDE w:val="0"/>
        <w:autoSpaceDN w:val="0"/>
        <w:adjustRightInd w:val="0"/>
        <w:ind w:firstLine="540"/>
        <w:jc w:val="both"/>
        <w:rPr>
          <w:sz w:val="24"/>
          <w:szCs w:val="24"/>
        </w:rPr>
      </w:pPr>
      <w:r w:rsidRPr="00CA1FCE">
        <w:rPr>
          <w:sz w:val="24"/>
          <w:szCs w:val="24"/>
        </w:rPr>
        <w:t>решений о предоставлении (об отказе в предоставлении)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выявления и устранения нарушений прав граждан;</w:t>
      </w:r>
    </w:p>
    <w:p w:rsidR="00CA1FCE" w:rsidRPr="00CA1FCE" w:rsidRDefault="00CA1FCE" w:rsidP="00CA1FCE">
      <w:pPr>
        <w:autoSpaceDE w:val="0"/>
        <w:autoSpaceDN w:val="0"/>
        <w:adjustRightInd w:val="0"/>
        <w:ind w:firstLine="540"/>
        <w:jc w:val="both"/>
        <w:rPr>
          <w:sz w:val="24"/>
          <w:szCs w:val="24"/>
        </w:rPr>
      </w:pPr>
      <w:r w:rsidRPr="00CA1FC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autoSpaceDE w:val="0"/>
        <w:autoSpaceDN w:val="0"/>
        <w:adjustRightInd w:val="0"/>
        <w:jc w:val="center"/>
        <w:outlineLvl w:val="0"/>
        <w:rPr>
          <w:b/>
          <w:sz w:val="24"/>
          <w:szCs w:val="24"/>
        </w:rPr>
      </w:pPr>
      <w:r w:rsidRPr="00CA1FCE">
        <w:rPr>
          <w:b/>
          <w:sz w:val="24"/>
          <w:szCs w:val="24"/>
        </w:rPr>
        <w:t>Порядок и периодичность осуществления плановых и внеплановых</w:t>
      </w:r>
    </w:p>
    <w:p w:rsidR="00CA1FCE" w:rsidRPr="00CA1FCE" w:rsidRDefault="00CA1FCE" w:rsidP="00CA1FCE">
      <w:pPr>
        <w:autoSpaceDE w:val="0"/>
        <w:autoSpaceDN w:val="0"/>
        <w:adjustRightInd w:val="0"/>
        <w:jc w:val="center"/>
        <w:rPr>
          <w:b/>
          <w:sz w:val="24"/>
          <w:szCs w:val="24"/>
        </w:rPr>
      </w:pPr>
      <w:r w:rsidRPr="00CA1FCE">
        <w:rPr>
          <w:b/>
          <w:sz w:val="24"/>
          <w:szCs w:val="24"/>
        </w:rPr>
        <w:t>проверок полноты и качества предоставления муниципальной</w:t>
      </w:r>
    </w:p>
    <w:p w:rsidR="00CA1FCE" w:rsidRPr="00CA1FCE" w:rsidRDefault="00CA1FCE" w:rsidP="00CA1FCE">
      <w:pPr>
        <w:autoSpaceDE w:val="0"/>
        <w:autoSpaceDN w:val="0"/>
        <w:adjustRightInd w:val="0"/>
        <w:jc w:val="center"/>
        <w:rPr>
          <w:b/>
          <w:sz w:val="24"/>
          <w:szCs w:val="24"/>
        </w:rPr>
      </w:pPr>
      <w:r w:rsidRPr="00CA1FCE">
        <w:rPr>
          <w:b/>
          <w:sz w:val="24"/>
          <w:szCs w:val="24"/>
        </w:rPr>
        <w:t>услуги, в том числе порядок и формы контроля за полнотой</w:t>
      </w:r>
    </w:p>
    <w:p w:rsidR="00CA1FCE" w:rsidRPr="00CA1FCE" w:rsidRDefault="00CA1FCE" w:rsidP="00CA1FCE">
      <w:pPr>
        <w:autoSpaceDE w:val="0"/>
        <w:autoSpaceDN w:val="0"/>
        <w:adjustRightInd w:val="0"/>
        <w:jc w:val="center"/>
        <w:rPr>
          <w:b/>
          <w:sz w:val="24"/>
          <w:szCs w:val="24"/>
        </w:rPr>
      </w:pPr>
      <w:r w:rsidRPr="00CA1FCE">
        <w:rPr>
          <w:b/>
          <w:sz w:val="24"/>
          <w:szCs w:val="24"/>
        </w:rPr>
        <w:t>и качеством предоставления муниципальной услуги</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CA1FCE" w:rsidRPr="00CA1FCE" w:rsidRDefault="00CA1FCE" w:rsidP="00CA1FCE">
      <w:pPr>
        <w:autoSpaceDE w:val="0"/>
        <w:autoSpaceDN w:val="0"/>
        <w:adjustRightInd w:val="0"/>
        <w:ind w:firstLine="540"/>
        <w:jc w:val="both"/>
        <w:rPr>
          <w:sz w:val="24"/>
          <w:szCs w:val="24"/>
        </w:rPr>
      </w:pPr>
      <w:r w:rsidRPr="00CA1FCE">
        <w:rPr>
          <w:sz w:val="24"/>
          <w:szCs w:val="24"/>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CA1FCE" w:rsidRPr="00CA1FCE" w:rsidRDefault="00CA1FCE" w:rsidP="00CA1FCE">
      <w:pPr>
        <w:autoSpaceDE w:val="0"/>
        <w:autoSpaceDN w:val="0"/>
        <w:adjustRightInd w:val="0"/>
        <w:ind w:firstLine="540"/>
        <w:jc w:val="both"/>
        <w:rPr>
          <w:sz w:val="24"/>
          <w:szCs w:val="24"/>
        </w:rPr>
      </w:pPr>
      <w:r w:rsidRPr="00CA1FCE">
        <w:rPr>
          <w:sz w:val="24"/>
          <w:szCs w:val="24"/>
        </w:rPr>
        <w:t>соблюдение сроков предоставления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соблюдение положений настоящего Административного регламента;</w:t>
      </w:r>
    </w:p>
    <w:p w:rsidR="00CA1FCE" w:rsidRPr="00CA1FCE" w:rsidRDefault="00CA1FCE" w:rsidP="00CA1FCE">
      <w:pPr>
        <w:autoSpaceDE w:val="0"/>
        <w:autoSpaceDN w:val="0"/>
        <w:adjustRightInd w:val="0"/>
        <w:ind w:firstLine="540"/>
        <w:jc w:val="both"/>
        <w:rPr>
          <w:sz w:val="24"/>
          <w:szCs w:val="24"/>
        </w:rPr>
      </w:pPr>
      <w:r w:rsidRPr="00CA1FCE">
        <w:rPr>
          <w:sz w:val="24"/>
          <w:szCs w:val="24"/>
        </w:rPr>
        <w:t>правильность и обоснованность принятого решения об отказе в предоставлении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Основанием для проведения внеплановых проверок являются:</w:t>
      </w:r>
    </w:p>
    <w:p w:rsidR="00CA1FCE" w:rsidRPr="00CA1FCE" w:rsidRDefault="00CA1FCE" w:rsidP="00CA1FCE">
      <w:pPr>
        <w:autoSpaceDE w:val="0"/>
        <w:autoSpaceDN w:val="0"/>
        <w:adjustRightInd w:val="0"/>
        <w:ind w:firstLine="540"/>
        <w:jc w:val="both"/>
        <w:rPr>
          <w:sz w:val="24"/>
          <w:szCs w:val="24"/>
        </w:rPr>
      </w:pPr>
      <w:r w:rsidRPr="00CA1FC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A1FCE" w:rsidRPr="00CA1FCE" w:rsidRDefault="00CA1FCE" w:rsidP="00CA1FCE">
      <w:pPr>
        <w:autoSpaceDE w:val="0"/>
        <w:autoSpaceDN w:val="0"/>
        <w:adjustRightInd w:val="0"/>
        <w:ind w:firstLine="540"/>
        <w:jc w:val="both"/>
        <w:rPr>
          <w:sz w:val="24"/>
          <w:szCs w:val="24"/>
        </w:rPr>
      </w:pPr>
      <w:r w:rsidRPr="00CA1FC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CA1FCE" w:rsidRPr="00CA1FCE" w:rsidRDefault="00CA1FCE" w:rsidP="00CA1FCE">
      <w:pPr>
        <w:autoSpaceDE w:val="0"/>
        <w:autoSpaceDN w:val="0"/>
        <w:adjustRightInd w:val="0"/>
        <w:ind w:firstLine="540"/>
        <w:jc w:val="both"/>
        <w:rPr>
          <w:sz w:val="24"/>
          <w:szCs w:val="24"/>
        </w:rPr>
      </w:pPr>
      <w:r w:rsidRPr="00CA1FCE">
        <w:rPr>
          <w:sz w:val="24"/>
          <w:szCs w:val="24"/>
        </w:rPr>
        <w:t>Проверка осуществляется на основании приказа Администрации (Уполномоченного органа).</w:t>
      </w:r>
    </w:p>
    <w:p w:rsidR="00CA1FCE" w:rsidRPr="00CA1FCE" w:rsidRDefault="00CA1FCE" w:rsidP="00CA1FCE">
      <w:pPr>
        <w:autoSpaceDE w:val="0"/>
        <w:autoSpaceDN w:val="0"/>
        <w:adjustRightInd w:val="0"/>
        <w:ind w:firstLine="540"/>
        <w:jc w:val="both"/>
        <w:rPr>
          <w:sz w:val="24"/>
          <w:szCs w:val="24"/>
        </w:rPr>
      </w:pPr>
      <w:r w:rsidRPr="00CA1FCE">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CA1FCE" w:rsidRPr="00CA1FCE" w:rsidRDefault="00CA1FCE" w:rsidP="007678E7">
      <w:pPr>
        <w:autoSpaceDE w:val="0"/>
        <w:autoSpaceDN w:val="0"/>
        <w:adjustRightInd w:val="0"/>
        <w:jc w:val="both"/>
        <w:rPr>
          <w:sz w:val="24"/>
          <w:szCs w:val="24"/>
        </w:rPr>
      </w:pP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autoSpaceDE w:val="0"/>
        <w:autoSpaceDN w:val="0"/>
        <w:adjustRightInd w:val="0"/>
        <w:jc w:val="center"/>
        <w:outlineLvl w:val="0"/>
        <w:rPr>
          <w:b/>
          <w:sz w:val="24"/>
          <w:szCs w:val="24"/>
        </w:rPr>
      </w:pPr>
      <w:r w:rsidRPr="00CA1FCE">
        <w:rPr>
          <w:b/>
          <w:sz w:val="24"/>
          <w:szCs w:val="24"/>
        </w:rPr>
        <w:t>Ответственность должностных лиц за решения и действия</w:t>
      </w:r>
    </w:p>
    <w:p w:rsidR="00CA1FCE" w:rsidRPr="00CA1FCE" w:rsidRDefault="00CA1FCE" w:rsidP="00CA1FCE">
      <w:pPr>
        <w:autoSpaceDE w:val="0"/>
        <w:autoSpaceDN w:val="0"/>
        <w:adjustRightInd w:val="0"/>
        <w:jc w:val="center"/>
        <w:rPr>
          <w:b/>
          <w:sz w:val="24"/>
          <w:szCs w:val="24"/>
        </w:rPr>
      </w:pPr>
      <w:r w:rsidRPr="00CA1FCE">
        <w:rPr>
          <w:b/>
          <w:sz w:val="24"/>
          <w:szCs w:val="24"/>
        </w:rPr>
        <w:t>(бездействие), принимаемые (осуществляемые) ими в ходе</w:t>
      </w:r>
    </w:p>
    <w:p w:rsidR="00CA1FCE" w:rsidRPr="00CA1FCE" w:rsidRDefault="00CA1FCE" w:rsidP="00CA1FCE">
      <w:pPr>
        <w:autoSpaceDE w:val="0"/>
        <w:autoSpaceDN w:val="0"/>
        <w:adjustRightInd w:val="0"/>
        <w:jc w:val="center"/>
        <w:rPr>
          <w:b/>
          <w:sz w:val="24"/>
          <w:szCs w:val="24"/>
        </w:rPr>
      </w:pPr>
      <w:r w:rsidRPr="00CA1FCE">
        <w:rPr>
          <w:b/>
          <w:sz w:val="24"/>
          <w:szCs w:val="24"/>
        </w:rPr>
        <w:t>предоставления муниципальной услуги</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A1FCE" w:rsidRPr="00CA1FCE" w:rsidRDefault="00CA1FCE" w:rsidP="00CA1FCE">
      <w:pPr>
        <w:autoSpaceDE w:val="0"/>
        <w:autoSpaceDN w:val="0"/>
        <w:adjustRightInd w:val="0"/>
        <w:ind w:firstLine="540"/>
        <w:jc w:val="both"/>
        <w:rPr>
          <w:sz w:val="24"/>
          <w:szCs w:val="24"/>
        </w:rPr>
      </w:pPr>
      <w:r w:rsidRPr="00CA1FC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1FCE" w:rsidRPr="00CA1FCE" w:rsidRDefault="00CA1FCE" w:rsidP="00CA1FCE">
      <w:pPr>
        <w:autoSpaceDE w:val="0"/>
        <w:autoSpaceDN w:val="0"/>
        <w:adjustRightInd w:val="0"/>
        <w:ind w:firstLine="540"/>
        <w:jc w:val="both"/>
        <w:rPr>
          <w:b/>
          <w:sz w:val="24"/>
          <w:szCs w:val="24"/>
        </w:rPr>
      </w:pPr>
    </w:p>
    <w:p w:rsidR="00CA1FCE" w:rsidRPr="00CA1FCE" w:rsidRDefault="00CA1FCE" w:rsidP="00CA1FCE">
      <w:pPr>
        <w:autoSpaceDE w:val="0"/>
        <w:autoSpaceDN w:val="0"/>
        <w:adjustRightInd w:val="0"/>
        <w:jc w:val="center"/>
        <w:outlineLvl w:val="0"/>
        <w:rPr>
          <w:b/>
          <w:sz w:val="24"/>
          <w:szCs w:val="24"/>
        </w:rPr>
      </w:pPr>
      <w:r w:rsidRPr="00CA1FCE">
        <w:rPr>
          <w:b/>
          <w:sz w:val="24"/>
          <w:szCs w:val="24"/>
        </w:rPr>
        <w:t>Требования к порядку и формам контроля за предоставлением</w:t>
      </w:r>
    </w:p>
    <w:p w:rsidR="00CA1FCE" w:rsidRPr="00CA1FCE" w:rsidRDefault="00CA1FCE" w:rsidP="00CA1FCE">
      <w:pPr>
        <w:autoSpaceDE w:val="0"/>
        <w:autoSpaceDN w:val="0"/>
        <w:adjustRightInd w:val="0"/>
        <w:jc w:val="center"/>
        <w:rPr>
          <w:b/>
          <w:sz w:val="24"/>
          <w:szCs w:val="24"/>
        </w:rPr>
      </w:pPr>
      <w:r w:rsidRPr="00CA1FCE">
        <w:rPr>
          <w:b/>
          <w:sz w:val="24"/>
          <w:szCs w:val="24"/>
        </w:rPr>
        <w:t>муниципальной услуги, в том числе со стороны граждан,</w:t>
      </w:r>
    </w:p>
    <w:p w:rsidR="00CA1FCE" w:rsidRPr="00CA1FCE" w:rsidRDefault="00CA1FCE" w:rsidP="00CA1FCE">
      <w:pPr>
        <w:autoSpaceDE w:val="0"/>
        <w:autoSpaceDN w:val="0"/>
        <w:adjustRightInd w:val="0"/>
        <w:jc w:val="center"/>
        <w:rPr>
          <w:b/>
          <w:sz w:val="24"/>
          <w:szCs w:val="24"/>
        </w:rPr>
      </w:pPr>
      <w:r w:rsidRPr="00CA1FCE">
        <w:rPr>
          <w:b/>
          <w:sz w:val="24"/>
          <w:szCs w:val="24"/>
        </w:rPr>
        <w:t>их объединений и организаций</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1FCE" w:rsidRPr="00CA1FCE" w:rsidRDefault="00CA1FCE" w:rsidP="00CA1FCE">
      <w:pPr>
        <w:autoSpaceDE w:val="0"/>
        <w:autoSpaceDN w:val="0"/>
        <w:adjustRightInd w:val="0"/>
        <w:ind w:firstLine="540"/>
        <w:jc w:val="both"/>
        <w:rPr>
          <w:sz w:val="24"/>
          <w:szCs w:val="24"/>
        </w:rPr>
      </w:pPr>
      <w:r w:rsidRPr="00CA1FCE">
        <w:rPr>
          <w:sz w:val="24"/>
          <w:szCs w:val="24"/>
        </w:rPr>
        <w:t>Граждане, их объединения и организации также имеют право:</w:t>
      </w:r>
    </w:p>
    <w:p w:rsidR="00CA1FCE" w:rsidRPr="00CA1FCE" w:rsidRDefault="00CA1FCE" w:rsidP="00CA1FCE">
      <w:pPr>
        <w:autoSpaceDE w:val="0"/>
        <w:autoSpaceDN w:val="0"/>
        <w:adjustRightInd w:val="0"/>
        <w:ind w:firstLine="540"/>
        <w:jc w:val="both"/>
        <w:rPr>
          <w:sz w:val="24"/>
          <w:szCs w:val="24"/>
        </w:rPr>
      </w:pPr>
      <w:r w:rsidRPr="00CA1FCE">
        <w:rPr>
          <w:sz w:val="24"/>
          <w:szCs w:val="24"/>
        </w:rPr>
        <w:t>направлять замечания и предложения по улучшению доступности и качества предоставления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lastRenderedPageBreak/>
        <w:t>вносить предложения о мерах по устранению нарушений настоящего Административного регламента.</w:t>
      </w:r>
    </w:p>
    <w:p w:rsidR="00CA1FCE" w:rsidRPr="00CA1FCE" w:rsidRDefault="00CA1FCE" w:rsidP="00CA1FCE">
      <w:pPr>
        <w:autoSpaceDE w:val="0"/>
        <w:autoSpaceDN w:val="0"/>
        <w:adjustRightInd w:val="0"/>
        <w:ind w:firstLine="540"/>
        <w:jc w:val="both"/>
        <w:rPr>
          <w:sz w:val="24"/>
          <w:szCs w:val="24"/>
        </w:rPr>
      </w:pPr>
      <w:r w:rsidRPr="00CA1FCE">
        <w:rPr>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A1FCE" w:rsidRPr="00CA1FCE" w:rsidRDefault="00CA1FCE" w:rsidP="00CA1FCE">
      <w:pPr>
        <w:autoSpaceDE w:val="0"/>
        <w:autoSpaceDN w:val="0"/>
        <w:adjustRightInd w:val="0"/>
        <w:ind w:firstLine="540"/>
        <w:jc w:val="both"/>
        <w:rPr>
          <w:sz w:val="24"/>
          <w:szCs w:val="24"/>
        </w:rPr>
      </w:pPr>
      <w:r w:rsidRPr="00CA1FC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widowControl w:val="0"/>
        <w:autoSpaceDE w:val="0"/>
        <w:autoSpaceDN w:val="0"/>
        <w:adjustRightInd w:val="0"/>
        <w:jc w:val="center"/>
        <w:rPr>
          <w:b/>
          <w:sz w:val="24"/>
          <w:szCs w:val="24"/>
        </w:rPr>
      </w:pPr>
      <w:r w:rsidRPr="00CA1FCE">
        <w:rPr>
          <w:b/>
          <w:sz w:val="24"/>
          <w:szCs w:val="24"/>
          <w:lang w:val="en-US"/>
        </w:rPr>
        <w:t>V</w:t>
      </w:r>
      <w:r w:rsidRPr="00CA1FCE">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CA1FCE" w:rsidRPr="00CA1FCE" w:rsidRDefault="00CA1FCE" w:rsidP="00CA1FCE">
      <w:pPr>
        <w:widowControl w:val="0"/>
        <w:autoSpaceDE w:val="0"/>
        <w:autoSpaceDN w:val="0"/>
        <w:adjustRightInd w:val="0"/>
        <w:jc w:val="center"/>
        <w:rPr>
          <w:b/>
          <w:sz w:val="24"/>
          <w:szCs w:val="24"/>
        </w:rPr>
      </w:pPr>
      <w:r w:rsidRPr="00CA1FCE">
        <w:rPr>
          <w:b/>
          <w:sz w:val="24"/>
          <w:szCs w:val="24"/>
        </w:rPr>
        <w:t>а также их должностных лиц, муниципальных служащих, работников</w:t>
      </w:r>
    </w:p>
    <w:p w:rsidR="00CA1FCE" w:rsidRPr="00CA1FCE" w:rsidRDefault="00CA1FCE" w:rsidP="00CA1FCE">
      <w:pPr>
        <w:widowControl w:val="0"/>
        <w:autoSpaceDE w:val="0"/>
        <w:autoSpaceDN w:val="0"/>
        <w:adjustRightInd w:val="0"/>
        <w:jc w:val="center"/>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 xml:space="preserve">Информация для заявителя о его праве подать жалобу </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w:t>
      </w:r>
      <w:proofErr w:type="gramStart"/>
      <w:r w:rsidRPr="00CA1FCE">
        <w:rPr>
          <w:sz w:val="24"/>
          <w:szCs w:val="24"/>
        </w:rPr>
        <w:t>),муниципальных</w:t>
      </w:r>
      <w:proofErr w:type="gramEnd"/>
      <w:r w:rsidRPr="00CA1FCE">
        <w:rPr>
          <w:sz w:val="24"/>
          <w:szCs w:val="24"/>
        </w:rPr>
        <w:t xml:space="preserve"> служащих</w:t>
      </w:r>
      <w:r w:rsidRPr="00CA1FCE">
        <w:rPr>
          <w:bCs/>
          <w:sz w:val="24"/>
          <w:szCs w:val="24"/>
        </w:rPr>
        <w:t xml:space="preserve"> </w:t>
      </w:r>
      <w:r w:rsidRPr="00CA1FCE">
        <w:rPr>
          <w:sz w:val="24"/>
          <w:szCs w:val="24"/>
        </w:rPr>
        <w:t>в досудебном (внесудебном) порядке (далее – жалоба)</w:t>
      </w:r>
    </w:p>
    <w:p w:rsidR="00CA1FCE" w:rsidRPr="00CA1FCE" w:rsidRDefault="00CA1FCE" w:rsidP="00CA1FCE">
      <w:pPr>
        <w:autoSpaceDE w:val="0"/>
        <w:autoSpaceDN w:val="0"/>
        <w:adjustRightInd w:val="0"/>
        <w:ind w:firstLine="709"/>
        <w:jc w:val="both"/>
        <w:outlineLvl w:val="0"/>
        <w:rPr>
          <w:b/>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Предмет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22" w:history="1">
        <w:r w:rsidRPr="00CA1FCE">
          <w:rPr>
            <w:rStyle w:val="af"/>
            <w:color w:val="auto"/>
            <w:sz w:val="24"/>
            <w:szCs w:val="24"/>
          </w:rPr>
          <w:t>статьями 11.1</w:t>
        </w:r>
      </w:hyperlink>
      <w:r w:rsidRPr="00CA1FCE">
        <w:rPr>
          <w:sz w:val="24"/>
          <w:szCs w:val="24"/>
        </w:rPr>
        <w:t xml:space="preserve"> и </w:t>
      </w:r>
      <w:hyperlink r:id="rId23" w:history="1">
        <w:r w:rsidRPr="00CA1FCE">
          <w:rPr>
            <w:rStyle w:val="af"/>
            <w:color w:val="auto"/>
            <w:sz w:val="24"/>
            <w:szCs w:val="24"/>
          </w:rPr>
          <w:t>11.2</w:t>
        </w:r>
      </w:hyperlink>
      <w:r w:rsidRPr="00CA1FCE">
        <w:rPr>
          <w:sz w:val="24"/>
          <w:szCs w:val="24"/>
        </w:rPr>
        <w:t xml:space="preserve"> Федерального закона № 210-ФЗ, в том числе в следующих случаях:</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CA1FCE">
        <w:rPr>
          <w:bCs/>
          <w:sz w:val="24"/>
          <w:szCs w:val="24"/>
        </w:rPr>
        <w:t>Федерального закона              № 210-ФЗ</w:t>
      </w:r>
      <w:r w:rsidRPr="00CA1FCE">
        <w:rPr>
          <w:sz w:val="24"/>
          <w:szCs w:val="24"/>
        </w:rPr>
        <w:t>;</w:t>
      </w:r>
    </w:p>
    <w:p w:rsidR="00CA1FCE" w:rsidRPr="00CA1FCE" w:rsidRDefault="00CA1FCE" w:rsidP="00CA1FCE">
      <w:pPr>
        <w:autoSpaceDE w:val="0"/>
        <w:autoSpaceDN w:val="0"/>
        <w:adjustRightInd w:val="0"/>
        <w:ind w:firstLine="709"/>
        <w:jc w:val="both"/>
        <w:rPr>
          <w:sz w:val="24"/>
          <w:szCs w:val="24"/>
        </w:rPr>
      </w:pPr>
      <w:r w:rsidRPr="00CA1FCE">
        <w:rPr>
          <w:sz w:val="24"/>
          <w:szCs w:val="24"/>
        </w:rPr>
        <w:t>нарушение срока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CA1FCE" w:rsidRPr="00CA1FCE" w:rsidRDefault="00CA1FCE" w:rsidP="00CA1FCE">
      <w:pPr>
        <w:autoSpaceDE w:val="0"/>
        <w:autoSpaceDN w:val="0"/>
        <w:adjustRightInd w:val="0"/>
        <w:ind w:firstLine="709"/>
        <w:jc w:val="both"/>
        <w:rPr>
          <w:sz w:val="24"/>
          <w:szCs w:val="24"/>
        </w:rPr>
      </w:pPr>
      <w:r w:rsidRPr="00CA1FC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sz w:val="24"/>
          <w:szCs w:val="24"/>
        </w:rPr>
      </w:pPr>
      <w:r w:rsidRPr="00CA1FCE">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sz w:val="24"/>
          <w:szCs w:val="24"/>
        </w:rPr>
      </w:pPr>
      <w:r w:rsidRPr="00CA1FCE">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1FCE" w:rsidRPr="00CA1FCE" w:rsidRDefault="00CA1FCE" w:rsidP="00CA1FCE">
      <w:pPr>
        <w:autoSpaceDE w:val="0"/>
        <w:autoSpaceDN w:val="0"/>
        <w:adjustRightInd w:val="0"/>
        <w:ind w:firstLine="709"/>
        <w:jc w:val="both"/>
        <w:rPr>
          <w:sz w:val="24"/>
          <w:szCs w:val="24"/>
        </w:rPr>
      </w:pPr>
      <w:r w:rsidRPr="00CA1FCE">
        <w:rPr>
          <w:sz w:val="24"/>
          <w:szCs w:val="24"/>
        </w:rPr>
        <w:t>нарушение срока или порядка выдачи документов по результатам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CA1FCE">
        <w:rPr>
          <w:sz w:val="24"/>
          <w:szCs w:val="24"/>
        </w:rPr>
        <w:lastRenderedPageBreak/>
        <w:t>с ними иными нормативными правовыми актами Российской Федерации, законами и иными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sz w:val="24"/>
          <w:szCs w:val="24"/>
        </w:rPr>
      </w:pPr>
      <w:r w:rsidRPr="00CA1FC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A1FCE" w:rsidRPr="00CA1FCE" w:rsidRDefault="00CA1FCE" w:rsidP="00CA1FCE">
      <w:pPr>
        <w:autoSpaceDE w:val="0"/>
        <w:autoSpaceDN w:val="0"/>
        <w:adjustRightInd w:val="0"/>
        <w:ind w:firstLine="709"/>
        <w:jc w:val="both"/>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 xml:space="preserve">Органы местного самоуправления, организации, должностные лица которым может быть направлена жалоба </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5.3. Жалоба на решения и действия (бездействие) Администрации,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A1FCE" w:rsidRPr="00CA1FCE" w:rsidRDefault="00CA1FCE" w:rsidP="00CA1FCE">
      <w:pPr>
        <w:autoSpaceDE w:val="0"/>
        <w:autoSpaceDN w:val="0"/>
        <w:adjustRightInd w:val="0"/>
        <w:ind w:firstLine="709"/>
        <w:jc w:val="both"/>
        <w:rPr>
          <w:sz w:val="24"/>
          <w:szCs w:val="24"/>
        </w:rPr>
      </w:pPr>
      <w:r w:rsidRPr="00CA1FCE">
        <w:rPr>
          <w:sz w:val="24"/>
          <w:szCs w:val="24"/>
        </w:rPr>
        <w:t>В случае если обжалуются решения руководителя Администрации (Уполномоченного органа), предоставляющего муниципальную услугу, жалоба подается в ________________ (указывается вышестоящий орган в порядке подчиненности).</w:t>
      </w:r>
    </w:p>
    <w:p w:rsidR="00CA1FCE" w:rsidRPr="00CA1FCE" w:rsidRDefault="00CA1FCE" w:rsidP="00CA1FCE">
      <w:pPr>
        <w:autoSpaceDE w:val="0"/>
        <w:autoSpaceDN w:val="0"/>
        <w:adjustRightInd w:val="0"/>
        <w:ind w:firstLine="709"/>
        <w:jc w:val="both"/>
        <w:rPr>
          <w:sz w:val="24"/>
          <w:szCs w:val="24"/>
        </w:rPr>
      </w:pPr>
      <w:r w:rsidRPr="00CA1FCE">
        <w:rPr>
          <w:sz w:val="24"/>
          <w:szCs w:val="24"/>
        </w:rPr>
        <w:t>При отсутствии вышестоящего органа жалоба подается непосредственно руководителю Администрации (Уполномоченном органе), предоставляющего муниципальную услугу.</w:t>
      </w:r>
    </w:p>
    <w:p w:rsidR="00CA1FCE" w:rsidRPr="00CA1FCE" w:rsidRDefault="00CA1FCE" w:rsidP="00CA1FCE">
      <w:pPr>
        <w:autoSpaceDE w:val="0"/>
        <w:autoSpaceDN w:val="0"/>
        <w:adjustRightInd w:val="0"/>
        <w:ind w:firstLine="709"/>
        <w:jc w:val="both"/>
        <w:rPr>
          <w:sz w:val="24"/>
          <w:szCs w:val="24"/>
        </w:rPr>
      </w:pPr>
      <w:r w:rsidRPr="00CA1FCE">
        <w:rPr>
          <w:sz w:val="24"/>
          <w:szCs w:val="24"/>
        </w:rPr>
        <w:t>В Администрации (Уполномоченном органе) определяются уполномоченные на рассмотрение жалоб должностные лица.</w:t>
      </w:r>
    </w:p>
    <w:p w:rsidR="00CA1FCE" w:rsidRPr="00CA1FCE" w:rsidRDefault="00CA1FCE" w:rsidP="00CA1FCE">
      <w:pPr>
        <w:autoSpaceDE w:val="0"/>
        <w:autoSpaceDN w:val="0"/>
        <w:adjustRightInd w:val="0"/>
        <w:rPr>
          <w:b/>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Порядок подачи и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CA1FCE" w:rsidRPr="00CA1FCE" w:rsidRDefault="00CA1FCE" w:rsidP="00CA1FCE">
      <w:pPr>
        <w:autoSpaceDE w:val="0"/>
        <w:autoSpaceDN w:val="0"/>
        <w:adjustRightInd w:val="0"/>
        <w:ind w:firstLine="709"/>
        <w:jc w:val="both"/>
        <w:rPr>
          <w:sz w:val="24"/>
          <w:szCs w:val="24"/>
        </w:rPr>
      </w:pPr>
      <w:r w:rsidRPr="00CA1FCE">
        <w:rPr>
          <w:sz w:val="24"/>
          <w:szCs w:val="24"/>
        </w:rPr>
        <w:t>Жалоба должна содержать:</w:t>
      </w:r>
    </w:p>
    <w:p w:rsidR="00CA1FCE" w:rsidRPr="00CA1FCE" w:rsidRDefault="00CA1FCE" w:rsidP="00CA1FCE">
      <w:pPr>
        <w:autoSpaceDE w:val="0"/>
        <w:autoSpaceDN w:val="0"/>
        <w:adjustRightInd w:val="0"/>
        <w:ind w:firstLine="709"/>
        <w:jc w:val="both"/>
        <w:rPr>
          <w:sz w:val="24"/>
          <w:szCs w:val="24"/>
        </w:rPr>
      </w:pPr>
      <w:r w:rsidRPr="00CA1FCE">
        <w:rPr>
          <w:sz w:val="24"/>
          <w:szCs w:val="24"/>
        </w:rPr>
        <w:t>наименование органа, предоставляющего муниципальную услугу, его должностного лица, его руководителя, муниципального служащего, решения и действия которых обжалуются;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1FCE" w:rsidRPr="00CA1FCE" w:rsidRDefault="00CA1FCE" w:rsidP="00CA1FCE">
      <w:pPr>
        <w:autoSpaceDE w:val="0"/>
        <w:autoSpaceDN w:val="0"/>
        <w:adjustRightInd w:val="0"/>
        <w:ind w:firstLine="709"/>
        <w:jc w:val="both"/>
        <w:rPr>
          <w:sz w:val="24"/>
          <w:szCs w:val="24"/>
        </w:rPr>
      </w:pPr>
      <w:r w:rsidRPr="00CA1FCE">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CA1FCE" w:rsidRPr="00CA1FCE" w:rsidRDefault="00CA1FCE" w:rsidP="00CA1FCE">
      <w:pPr>
        <w:autoSpaceDE w:val="0"/>
        <w:autoSpaceDN w:val="0"/>
        <w:adjustRightInd w:val="0"/>
        <w:ind w:firstLine="709"/>
        <w:jc w:val="both"/>
        <w:rPr>
          <w:sz w:val="24"/>
          <w:szCs w:val="24"/>
        </w:rPr>
      </w:pPr>
      <w:r w:rsidRPr="00CA1FC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sidRPr="00CA1FCE">
        <w:rPr>
          <w:sz w:val="24"/>
          <w:szCs w:val="24"/>
        </w:rPr>
        <w:t>.</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4" w:history="1">
        <w:r w:rsidRPr="00CA1FCE">
          <w:rPr>
            <w:sz w:val="24"/>
            <w:szCs w:val="24"/>
          </w:rPr>
          <w:t>законодательством</w:t>
        </w:r>
      </w:hyperlink>
      <w:r w:rsidRPr="00CA1FCE">
        <w:rPr>
          <w:sz w:val="24"/>
          <w:szCs w:val="24"/>
        </w:rPr>
        <w:t xml:space="preserve"> Российской Федерации доверенность (для физических лиц).</w:t>
      </w:r>
    </w:p>
    <w:p w:rsidR="00CA1FCE" w:rsidRPr="00CA1FCE" w:rsidRDefault="00CA1FCE" w:rsidP="00CA1FCE">
      <w:pPr>
        <w:autoSpaceDE w:val="0"/>
        <w:autoSpaceDN w:val="0"/>
        <w:adjustRightInd w:val="0"/>
        <w:ind w:firstLine="709"/>
        <w:jc w:val="both"/>
        <w:rPr>
          <w:sz w:val="24"/>
          <w:szCs w:val="24"/>
        </w:rPr>
      </w:pPr>
      <w:r w:rsidRPr="00CA1FCE">
        <w:rPr>
          <w:sz w:val="24"/>
          <w:szCs w:val="24"/>
        </w:rPr>
        <w:t>5.5. Прием жалоб в письменной форме осуществляется: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Время приема жалоб должно совпадать со временем предоставления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Жалоба в письменной форме может быть также направлена по почте.</w:t>
      </w:r>
    </w:p>
    <w:p w:rsidR="00CA1FCE" w:rsidRPr="00CA1FCE" w:rsidRDefault="00CA1FCE" w:rsidP="00CA1FCE">
      <w:pPr>
        <w:autoSpaceDE w:val="0"/>
        <w:autoSpaceDN w:val="0"/>
        <w:adjustRightInd w:val="0"/>
        <w:ind w:firstLine="709"/>
        <w:jc w:val="both"/>
        <w:rPr>
          <w:sz w:val="24"/>
          <w:szCs w:val="24"/>
        </w:rPr>
      </w:pPr>
      <w:r w:rsidRPr="00CA1FCE">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1FCE" w:rsidRPr="00CA1FCE" w:rsidRDefault="00CA1FCE" w:rsidP="00CA1FCE">
      <w:pPr>
        <w:autoSpaceDE w:val="0"/>
        <w:autoSpaceDN w:val="0"/>
        <w:adjustRightInd w:val="0"/>
        <w:ind w:firstLine="709"/>
        <w:jc w:val="both"/>
        <w:rPr>
          <w:bCs/>
          <w:sz w:val="24"/>
          <w:szCs w:val="24"/>
        </w:rPr>
      </w:pPr>
      <w:r w:rsidRPr="00CA1FCE">
        <w:rPr>
          <w:sz w:val="24"/>
          <w:szCs w:val="24"/>
        </w:rPr>
        <w:t>5.5.2. М</w:t>
      </w:r>
      <w:r w:rsidRPr="00CA1FCE">
        <w:rPr>
          <w:bCs/>
          <w:sz w:val="24"/>
          <w:szCs w:val="24"/>
        </w:rPr>
        <w:t xml:space="preserve">ногофункциональным центром или привлекаемой организацией.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При поступлении жалобы на</w:t>
      </w:r>
      <w:r w:rsidRPr="00CA1FCE">
        <w:rPr>
          <w:sz w:val="24"/>
          <w:szCs w:val="24"/>
        </w:rPr>
        <w:t xml:space="preserve"> решения и (или) действия (бездействия) Администрации (Уполномоченного органа), его должностного лица, муниципального служащего</w:t>
      </w:r>
      <w:r w:rsidRPr="00CA1FCE">
        <w:rPr>
          <w:bCs/>
          <w:sz w:val="24"/>
          <w:szCs w:val="24"/>
        </w:rPr>
        <w:t xml:space="preserve"> Многофункциональный центр обеспечивают ее передачу в </w:t>
      </w:r>
      <w:r w:rsidRPr="00CA1FCE">
        <w:rPr>
          <w:sz w:val="24"/>
          <w:szCs w:val="24"/>
        </w:rPr>
        <w:t xml:space="preserve">Администрацию (Уполномоченный орган) </w:t>
      </w:r>
      <w:r w:rsidRPr="00CA1FCE">
        <w:rPr>
          <w:bCs/>
          <w:sz w:val="24"/>
          <w:szCs w:val="24"/>
        </w:rPr>
        <w:t xml:space="preserve">в порядке и сроки, которые установлены соглашением о взаимодействии между Многофункциональным центром и </w:t>
      </w:r>
      <w:r w:rsidRPr="00CA1FCE">
        <w:rPr>
          <w:sz w:val="24"/>
          <w:szCs w:val="24"/>
        </w:rPr>
        <w:t xml:space="preserve">Администрацией </w:t>
      </w:r>
      <w:r w:rsidRPr="00CA1FCE">
        <w:rPr>
          <w:bCs/>
          <w:sz w:val="24"/>
          <w:szCs w:val="24"/>
        </w:rPr>
        <w:t>предоставляющим муниципальную услугу, но не позднее следующего рабочего дня со дня поступления жалобы.</w:t>
      </w:r>
    </w:p>
    <w:p w:rsidR="00CA1FCE" w:rsidRPr="00CA1FCE" w:rsidRDefault="00CA1FCE" w:rsidP="00CA1FCE">
      <w:pPr>
        <w:autoSpaceDE w:val="0"/>
        <w:autoSpaceDN w:val="0"/>
        <w:adjustRightInd w:val="0"/>
        <w:ind w:firstLine="709"/>
        <w:jc w:val="both"/>
        <w:rPr>
          <w:sz w:val="24"/>
          <w:szCs w:val="24"/>
        </w:rPr>
      </w:pPr>
      <w:r w:rsidRPr="00CA1FCE">
        <w:rPr>
          <w:sz w:val="24"/>
          <w:szCs w:val="24"/>
        </w:rPr>
        <w:t>При этом срок рассмотрения жалобы исчисляется со дня регистрации жалобы в Администрацию.</w:t>
      </w:r>
    </w:p>
    <w:p w:rsidR="00CA1FCE" w:rsidRPr="00CA1FCE" w:rsidRDefault="00CA1FCE" w:rsidP="00CA1FCE">
      <w:pPr>
        <w:autoSpaceDE w:val="0"/>
        <w:autoSpaceDN w:val="0"/>
        <w:adjustRightInd w:val="0"/>
        <w:ind w:firstLine="709"/>
        <w:jc w:val="both"/>
        <w:rPr>
          <w:sz w:val="24"/>
          <w:szCs w:val="24"/>
        </w:rPr>
      </w:pPr>
      <w:r w:rsidRPr="00CA1FCE">
        <w:rPr>
          <w:sz w:val="24"/>
          <w:szCs w:val="24"/>
        </w:rPr>
        <w:t>5.6. В электронном виде жалоба может быть подана Заявителем посредством:</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5.6.1. официального сайта; </w:t>
      </w:r>
    </w:p>
    <w:p w:rsidR="00CA1FCE" w:rsidRPr="00CA1FCE" w:rsidRDefault="00CA1FCE" w:rsidP="00CA1FCE">
      <w:pPr>
        <w:autoSpaceDE w:val="0"/>
        <w:autoSpaceDN w:val="0"/>
        <w:adjustRightInd w:val="0"/>
        <w:ind w:firstLine="709"/>
        <w:jc w:val="both"/>
        <w:rPr>
          <w:sz w:val="24"/>
          <w:szCs w:val="24"/>
        </w:rPr>
      </w:pPr>
      <w:r w:rsidRPr="00CA1FCE">
        <w:rPr>
          <w:sz w:val="24"/>
          <w:szCs w:val="24"/>
        </w:rPr>
        <w:t>5.6.2. РПГУ;</w:t>
      </w:r>
    </w:p>
    <w:p w:rsidR="00CA1FCE" w:rsidRPr="00CA1FCE" w:rsidRDefault="00CA1FCE" w:rsidP="00CA1FCE">
      <w:pPr>
        <w:autoSpaceDE w:val="0"/>
        <w:autoSpaceDN w:val="0"/>
        <w:adjustRightInd w:val="0"/>
        <w:ind w:firstLine="709"/>
        <w:jc w:val="both"/>
        <w:rPr>
          <w:sz w:val="24"/>
          <w:szCs w:val="24"/>
        </w:rPr>
      </w:pPr>
      <w:r w:rsidRPr="00CA1FCE">
        <w:rPr>
          <w:sz w:val="24"/>
          <w:szCs w:val="24"/>
        </w:rPr>
        <w:t>5.6.3.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При подаче жалобы в электронном виде документы, указанные в </w:t>
      </w:r>
      <w:hyperlink r:id="rId25" w:anchor="Par33" w:history="1">
        <w:r w:rsidRPr="00CA1FCE">
          <w:rPr>
            <w:rStyle w:val="af"/>
            <w:color w:val="auto"/>
            <w:sz w:val="24"/>
            <w:szCs w:val="24"/>
          </w:rPr>
          <w:t>пункте 5.4</w:t>
        </w:r>
      </w:hyperlink>
      <w:r w:rsidRPr="00CA1FCE">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1FCE" w:rsidRPr="00CA1FCE" w:rsidRDefault="00CA1FCE" w:rsidP="00CA1FCE">
      <w:pPr>
        <w:autoSpaceDE w:val="0"/>
        <w:autoSpaceDN w:val="0"/>
        <w:adjustRightInd w:val="0"/>
        <w:ind w:firstLine="709"/>
        <w:jc w:val="both"/>
        <w:outlineLvl w:val="0"/>
        <w:rPr>
          <w:b/>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Сроки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5.7. Жалоба, поступившая в Администрацию (Уполномоченный орган) подлежит рассмотрению в течение пятнадцати рабочих дней со дня ее регистрации.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В случае обжалования отказа Администрации (Уполномоченного органа)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1FCE" w:rsidRPr="00CA1FCE" w:rsidRDefault="00CA1FCE" w:rsidP="00CA1FCE">
      <w:pPr>
        <w:autoSpaceDE w:val="0"/>
        <w:autoSpaceDN w:val="0"/>
        <w:adjustRightInd w:val="0"/>
        <w:ind w:firstLine="709"/>
        <w:jc w:val="both"/>
        <w:rPr>
          <w:sz w:val="24"/>
          <w:szCs w:val="24"/>
        </w:rPr>
      </w:pPr>
      <w:r w:rsidRPr="00CA1FCE">
        <w:rPr>
          <w:sz w:val="24"/>
          <w:szCs w:val="24"/>
        </w:rPr>
        <w:t>5.8. Оснований для приостановления рассмотрения жалобы не имеется.</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Результат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A1FCE">
        <w:rPr>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rFonts w:eastAsia="Calibri"/>
          <w:sz w:val="24"/>
          <w:szCs w:val="24"/>
        </w:rPr>
      </w:pPr>
      <w:r w:rsidRPr="00CA1FCE">
        <w:rPr>
          <w:sz w:val="24"/>
          <w:szCs w:val="24"/>
        </w:rPr>
        <w:t>в удовлетворении жалобы отказывается</w:t>
      </w:r>
      <w:r w:rsidRPr="00CA1FCE">
        <w:rPr>
          <w:rFonts w:eastAsia="Calibri"/>
          <w:sz w:val="24"/>
          <w:szCs w:val="24"/>
        </w:rPr>
        <w:t>.</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Администрация (Уполномоченный орган) отказывает в удовлетворении жалобы в следующих случаях:</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а) наличие вступившего в законную силу решения суда, арбитражного суда по жалобе о том же предмете и по тем же основаниям;</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в) наличие решения по жалобе, принятого ранее в отношении того же Заявителя и по тому же предмету жалобы.</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Жалоба, в которой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Администрация (Уполномоченный орган) вправе оставить жалобу без ответа по существу поставленных в ней вопросов в следующих случаях:</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A1FCE" w:rsidRPr="00CA1FCE" w:rsidRDefault="00CA1FCE" w:rsidP="00CA1FCE">
      <w:pPr>
        <w:autoSpaceDE w:val="0"/>
        <w:autoSpaceDN w:val="0"/>
        <w:adjustRightInd w:val="0"/>
        <w:ind w:firstLine="709"/>
        <w:jc w:val="both"/>
        <w:outlineLvl w:val="0"/>
        <w:rPr>
          <w:sz w:val="24"/>
          <w:szCs w:val="24"/>
        </w:rPr>
      </w:pPr>
      <w:r w:rsidRPr="00CA1FC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1FCE" w:rsidRPr="00CA1FCE" w:rsidRDefault="00CA1FCE" w:rsidP="00CA1FCE">
      <w:pPr>
        <w:autoSpaceDE w:val="0"/>
        <w:autoSpaceDN w:val="0"/>
        <w:adjustRightInd w:val="0"/>
        <w:ind w:firstLine="709"/>
        <w:jc w:val="both"/>
        <w:rPr>
          <w:sz w:val="24"/>
          <w:szCs w:val="24"/>
        </w:rPr>
      </w:pPr>
      <w:r w:rsidRPr="00CA1FCE">
        <w:rPr>
          <w:sz w:val="24"/>
          <w:szCs w:val="24"/>
        </w:rPr>
        <w:t>текст письменного обращения не позволяет определить суть предложения, заявления или жалобы.</w:t>
      </w:r>
    </w:p>
    <w:p w:rsidR="00CA1FCE" w:rsidRPr="00CA1FCE" w:rsidRDefault="00CA1FCE" w:rsidP="00CA1FCE">
      <w:pPr>
        <w:pStyle w:val="af0"/>
        <w:spacing w:before="0" w:beforeAutospacing="0" w:after="0" w:afterAutospacing="0"/>
        <w:ind w:firstLine="540"/>
        <w:jc w:val="both"/>
        <w:rPr>
          <w:color w:val="auto"/>
          <w:lang w:eastAsia="en-US"/>
        </w:rPr>
      </w:pPr>
      <w:r w:rsidRPr="00CA1FCE">
        <w:rPr>
          <w:color w:val="auto"/>
          <w:lang w:eastAsia="en-US"/>
        </w:rPr>
        <w:t>Об оставлении жалобы без ответа сообщается заявителю в течение </w:t>
      </w:r>
      <w:r w:rsidRPr="00CA1FCE">
        <w:rPr>
          <w:color w:val="auto"/>
          <w:lang w:eastAsia="en-US"/>
        </w:rPr>
        <w:br/>
        <w:t>3 рабочих дней со дня регистрации жалобы.</w:t>
      </w:r>
    </w:p>
    <w:p w:rsidR="00CA1FCE" w:rsidRPr="00CA1FCE" w:rsidRDefault="00CA1FCE" w:rsidP="00CA1FCE">
      <w:pPr>
        <w:autoSpaceDE w:val="0"/>
        <w:autoSpaceDN w:val="0"/>
        <w:adjustRightInd w:val="0"/>
        <w:ind w:firstLine="709"/>
        <w:jc w:val="both"/>
        <w:outlineLvl w:val="0"/>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Порядок информирования заявителя о результатах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5.10. Не позднее дня, следующего за днем принятия решения, указанного в </w:t>
      </w:r>
      <w:hyperlink r:id="rId26" w:anchor="Par60" w:history="1">
        <w:r w:rsidRPr="00CA1FCE">
          <w:rPr>
            <w:rStyle w:val="af"/>
            <w:color w:val="auto"/>
            <w:sz w:val="24"/>
            <w:szCs w:val="24"/>
          </w:rPr>
          <w:t>пункте 5.9</w:t>
        </w:r>
      </w:hyperlink>
      <w:r w:rsidRPr="00CA1FCE">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CA1FCE" w:rsidRPr="00CA1FCE" w:rsidRDefault="00CA1FCE" w:rsidP="00CA1FCE">
      <w:pPr>
        <w:autoSpaceDE w:val="0"/>
        <w:autoSpaceDN w:val="0"/>
        <w:adjustRightInd w:val="0"/>
        <w:ind w:firstLine="709"/>
        <w:jc w:val="both"/>
        <w:rPr>
          <w:sz w:val="24"/>
          <w:szCs w:val="24"/>
        </w:rPr>
      </w:pPr>
      <w:r w:rsidRPr="00CA1FCE">
        <w:rPr>
          <w:sz w:val="24"/>
          <w:szCs w:val="24"/>
        </w:rPr>
        <w:t>5.11. В ответе по результатам рассмотрения жалобы указываются:</w:t>
      </w:r>
    </w:p>
    <w:p w:rsidR="00CA1FCE" w:rsidRPr="00CA1FCE" w:rsidRDefault="00CA1FCE" w:rsidP="00CA1FCE">
      <w:pPr>
        <w:autoSpaceDE w:val="0"/>
        <w:autoSpaceDN w:val="0"/>
        <w:adjustRightInd w:val="0"/>
        <w:ind w:firstLine="709"/>
        <w:jc w:val="both"/>
        <w:rPr>
          <w:sz w:val="24"/>
          <w:szCs w:val="24"/>
        </w:rPr>
      </w:pPr>
      <w:r w:rsidRPr="00CA1FCE">
        <w:rPr>
          <w:sz w:val="24"/>
          <w:szCs w:val="24"/>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CA1FCE" w:rsidRPr="00CA1FCE" w:rsidRDefault="00CA1FCE" w:rsidP="00CA1FCE">
      <w:pPr>
        <w:autoSpaceDE w:val="0"/>
        <w:autoSpaceDN w:val="0"/>
        <w:adjustRightInd w:val="0"/>
        <w:ind w:firstLine="709"/>
        <w:jc w:val="both"/>
        <w:rPr>
          <w:sz w:val="24"/>
          <w:szCs w:val="24"/>
        </w:rPr>
      </w:pPr>
      <w:r w:rsidRPr="00CA1FCE">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A1FCE" w:rsidRPr="00CA1FCE" w:rsidRDefault="00CA1FCE" w:rsidP="00CA1FCE">
      <w:pPr>
        <w:autoSpaceDE w:val="0"/>
        <w:autoSpaceDN w:val="0"/>
        <w:adjustRightInd w:val="0"/>
        <w:ind w:firstLine="709"/>
        <w:jc w:val="both"/>
        <w:rPr>
          <w:sz w:val="24"/>
          <w:szCs w:val="24"/>
        </w:rPr>
      </w:pPr>
      <w:r w:rsidRPr="00CA1FCE">
        <w:rPr>
          <w:sz w:val="24"/>
          <w:szCs w:val="24"/>
        </w:rPr>
        <w:t>фамилия, имя, отчество (последнее - при наличии) или наименование Заявителя;</w:t>
      </w:r>
    </w:p>
    <w:p w:rsidR="00CA1FCE" w:rsidRPr="00CA1FCE" w:rsidRDefault="00CA1FCE" w:rsidP="00CA1FCE">
      <w:pPr>
        <w:autoSpaceDE w:val="0"/>
        <w:autoSpaceDN w:val="0"/>
        <w:adjustRightInd w:val="0"/>
        <w:ind w:firstLine="709"/>
        <w:jc w:val="both"/>
        <w:rPr>
          <w:sz w:val="24"/>
          <w:szCs w:val="24"/>
        </w:rPr>
      </w:pPr>
      <w:r w:rsidRPr="00CA1FCE">
        <w:rPr>
          <w:sz w:val="24"/>
          <w:szCs w:val="24"/>
        </w:rPr>
        <w:t>основания для принятия решения по жалобе;</w:t>
      </w:r>
    </w:p>
    <w:p w:rsidR="00CA1FCE" w:rsidRPr="00CA1FCE" w:rsidRDefault="00CA1FCE" w:rsidP="00CA1FCE">
      <w:pPr>
        <w:autoSpaceDE w:val="0"/>
        <w:autoSpaceDN w:val="0"/>
        <w:adjustRightInd w:val="0"/>
        <w:ind w:firstLine="709"/>
        <w:jc w:val="both"/>
        <w:rPr>
          <w:sz w:val="24"/>
          <w:szCs w:val="24"/>
        </w:rPr>
      </w:pPr>
      <w:r w:rsidRPr="00CA1FCE">
        <w:rPr>
          <w:sz w:val="24"/>
          <w:szCs w:val="24"/>
        </w:rPr>
        <w:t>принятое по жалобе решение;</w:t>
      </w:r>
    </w:p>
    <w:p w:rsidR="00CA1FCE" w:rsidRPr="00CA1FCE" w:rsidRDefault="00CA1FCE" w:rsidP="00CA1FCE">
      <w:pPr>
        <w:autoSpaceDE w:val="0"/>
        <w:autoSpaceDN w:val="0"/>
        <w:adjustRightInd w:val="0"/>
        <w:ind w:firstLine="709"/>
        <w:jc w:val="both"/>
        <w:rPr>
          <w:sz w:val="24"/>
          <w:szCs w:val="24"/>
        </w:rPr>
      </w:pPr>
      <w:r w:rsidRPr="00CA1FCE">
        <w:rPr>
          <w:sz w:val="24"/>
          <w:szCs w:val="24"/>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1FCE" w:rsidRPr="00CA1FCE" w:rsidRDefault="00CA1FCE" w:rsidP="00CA1FCE">
      <w:pPr>
        <w:autoSpaceDE w:val="0"/>
        <w:autoSpaceDN w:val="0"/>
        <w:adjustRightInd w:val="0"/>
        <w:ind w:firstLine="709"/>
        <w:jc w:val="both"/>
        <w:rPr>
          <w:sz w:val="24"/>
          <w:szCs w:val="24"/>
        </w:rPr>
      </w:pPr>
      <w:r w:rsidRPr="00CA1FCE">
        <w:rPr>
          <w:sz w:val="24"/>
          <w:szCs w:val="24"/>
        </w:rPr>
        <w:t>сведения о порядке обжалования принятого по жалобе решения.</w:t>
      </w:r>
    </w:p>
    <w:p w:rsidR="00CA1FCE" w:rsidRPr="00CA1FCE" w:rsidRDefault="00CA1FCE" w:rsidP="00CA1FCE">
      <w:pPr>
        <w:pStyle w:val="HTML"/>
        <w:ind w:firstLine="709"/>
        <w:jc w:val="both"/>
        <w:rPr>
          <w:rFonts w:ascii="Times New Roman" w:eastAsia="Calibri" w:hAnsi="Times New Roman"/>
          <w:sz w:val="24"/>
          <w:szCs w:val="24"/>
          <w:lang w:eastAsia="en-US"/>
        </w:rPr>
      </w:pPr>
      <w:r w:rsidRPr="00CA1FCE">
        <w:rPr>
          <w:rFonts w:ascii="Times New Roman" w:eastAsia="Calibri" w:hAnsi="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1FCE" w:rsidRPr="00CA1FCE" w:rsidRDefault="00CA1FCE" w:rsidP="00CA1FCE">
      <w:pPr>
        <w:pStyle w:val="HTML"/>
        <w:ind w:firstLine="709"/>
        <w:jc w:val="both"/>
        <w:rPr>
          <w:rFonts w:ascii="Times New Roman" w:eastAsia="Calibri" w:hAnsi="Times New Roman"/>
          <w:sz w:val="24"/>
          <w:szCs w:val="24"/>
          <w:lang w:eastAsia="en-US"/>
        </w:rPr>
      </w:pPr>
      <w:r w:rsidRPr="00CA1FCE">
        <w:rPr>
          <w:rFonts w:ascii="Times New Roman" w:eastAsia="Calibri" w:hAnsi="Times New Roman"/>
          <w:sz w:val="24"/>
          <w:szCs w:val="24"/>
          <w:lang w:eastAsia="en-US"/>
        </w:rPr>
        <w:t xml:space="preserve">5.13. В случае </w:t>
      </w:r>
      <w:proofErr w:type="gramStart"/>
      <w:r w:rsidRPr="00CA1FCE">
        <w:rPr>
          <w:rFonts w:ascii="Times New Roman" w:eastAsia="Calibri" w:hAnsi="Times New Roman"/>
          <w:sz w:val="24"/>
          <w:szCs w:val="24"/>
          <w:lang w:eastAsia="en-US"/>
        </w:rPr>
        <w:t>признания жалобы</w:t>
      </w:r>
      <w:proofErr w:type="gramEnd"/>
      <w:r w:rsidRPr="00CA1FCE">
        <w:rPr>
          <w:rFonts w:ascii="Times New Roman" w:eastAsia="Calibri" w:hAnsi="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7" w:anchor="Par21" w:history="1">
        <w:r w:rsidRPr="00CA1FCE">
          <w:rPr>
            <w:rStyle w:val="af"/>
            <w:color w:val="auto"/>
            <w:sz w:val="24"/>
            <w:szCs w:val="24"/>
          </w:rPr>
          <w:t>пунктом 5.3</w:t>
        </w:r>
      </w:hyperlink>
      <w:r w:rsidRPr="00CA1FCE">
        <w:rPr>
          <w:sz w:val="24"/>
          <w:szCs w:val="24"/>
        </w:rPr>
        <w:t xml:space="preserve"> настоящего Административного регламента, направляет имеющиеся материалы в органы прокуратуры.</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8" w:history="1">
        <w:r w:rsidRPr="00CA1FCE">
          <w:rPr>
            <w:rStyle w:val="af"/>
            <w:color w:val="auto"/>
            <w:sz w:val="24"/>
            <w:szCs w:val="24"/>
          </w:rPr>
          <w:t>законом</w:t>
        </w:r>
      </w:hyperlink>
      <w:r w:rsidRPr="00CA1FCE">
        <w:rPr>
          <w:sz w:val="24"/>
          <w:szCs w:val="24"/>
        </w:rPr>
        <w:t xml:space="preserve">           № 59-ФЗ.</w:t>
      </w:r>
    </w:p>
    <w:p w:rsidR="00CA1FCE" w:rsidRPr="00CA1FCE" w:rsidRDefault="00CA1FCE" w:rsidP="00CA1FCE">
      <w:pPr>
        <w:autoSpaceDE w:val="0"/>
        <w:autoSpaceDN w:val="0"/>
        <w:adjustRightInd w:val="0"/>
        <w:ind w:firstLine="709"/>
        <w:jc w:val="both"/>
        <w:outlineLvl w:val="0"/>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Порядок обжалования решения по жалобе</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5.16.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CA1FCE" w:rsidRPr="00CA1FCE" w:rsidRDefault="00CA1FCE" w:rsidP="00CA1FCE">
      <w:pPr>
        <w:autoSpaceDE w:val="0"/>
        <w:autoSpaceDN w:val="0"/>
        <w:adjustRightInd w:val="0"/>
        <w:ind w:firstLine="709"/>
        <w:jc w:val="both"/>
        <w:outlineLvl w:val="0"/>
        <w:rPr>
          <w:b/>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Право Заявителя на получение информации и документов, необходимых для обоснования и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5.17. Заявитель имеет право на получение информации и документов для обоснования и рассмотрения жалобы.</w:t>
      </w:r>
    </w:p>
    <w:p w:rsidR="00CA1FCE" w:rsidRPr="00CA1FCE" w:rsidRDefault="00CA1FCE" w:rsidP="00CA1FCE">
      <w:pPr>
        <w:autoSpaceDE w:val="0"/>
        <w:autoSpaceDN w:val="0"/>
        <w:adjustRightInd w:val="0"/>
        <w:ind w:firstLine="709"/>
        <w:jc w:val="both"/>
        <w:rPr>
          <w:sz w:val="24"/>
          <w:szCs w:val="24"/>
        </w:rPr>
      </w:pPr>
      <w:r w:rsidRPr="00CA1FCE">
        <w:rPr>
          <w:sz w:val="24"/>
          <w:szCs w:val="24"/>
        </w:rPr>
        <w:t>Должностные лица Администрации (Уполномоченного органа) обязаны:</w:t>
      </w:r>
    </w:p>
    <w:p w:rsidR="00CA1FCE" w:rsidRPr="00CA1FCE" w:rsidRDefault="00CA1FCE" w:rsidP="00CA1FCE">
      <w:pPr>
        <w:autoSpaceDE w:val="0"/>
        <w:autoSpaceDN w:val="0"/>
        <w:adjustRightInd w:val="0"/>
        <w:ind w:firstLine="709"/>
        <w:jc w:val="both"/>
        <w:rPr>
          <w:sz w:val="24"/>
          <w:szCs w:val="24"/>
        </w:rPr>
      </w:pPr>
      <w:r w:rsidRPr="00CA1FCE">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CA1FCE" w:rsidRPr="00CA1FCE" w:rsidRDefault="00CA1FCE" w:rsidP="00CA1FCE">
      <w:pPr>
        <w:autoSpaceDE w:val="0"/>
        <w:autoSpaceDN w:val="0"/>
        <w:adjustRightInd w:val="0"/>
        <w:ind w:firstLine="709"/>
        <w:jc w:val="both"/>
        <w:rPr>
          <w:sz w:val="24"/>
          <w:szCs w:val="24"/>
        </w:rPr>
      </w:pPr>
      <w:r w:rsidRPr="00CA1FCE">
        <w:rPr>
          <w:sz w:val="24"/>
          <w:szCs w:val="24"/>
        </w:rPr>
        <w:t>обеспечить объективное, всестороннее и своевременное рассмотрение жалобы;</w:t>
      </w:r>
    </w:p>
    <w:p w:rsidR="00CA1FCE" w:rsidRPr="00CA1FCE" w:rsidRDefault="00CA1FCE" w:rsidP="00CA1FCE">
      <w:pPr>
        <w:autoSpaceDE w:val="0"/>
        <w:autoSpaceDN w:val="0"/>
        <w:adjustRightInd w:val="0"/>
        <w:ind w:firstLine="709"/>
        <w:jc w:val="both"/>
        <w:rPr>
          <w:sz w:val="24"/>
          <w:szCs w:val="24"/>
        </w:rPr>
      </w:pPr>
      <w:r w:rsidRPr="00CA1FCE">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9" w:anchor="Par76" w:history="1">
        <w:r w:rsidRPr="00CA1FCE">
          <w:rPr>
            <w:rStyle w:val="af"/>
            <w:color w:val="auto"/>
            <w:sz w:val="24"/>
            <w:szCs w:val="24"/>
          </w:rPr>
          <w:t>пункте 5.18</w:t>
        </w:r>
      </w:hyperlink>
      <w:r w:rsidRPr="00CA1FCE">
        <w:rPr>
          <w:sz w:val="24"/>
          <w:szCs w:val="24"/>
        </w:rPr>
        <w:t xml:space="preserve"> настоящего Административного регламента.</w:t>
      </w:r>
    </w:p>
    <w:p w:rsidR="00CA1FCE" w:rsidRPr="00CA1FCE" w:rsidRDefault="00CA1FCE" w:rsidP="00CA1FCE">
      <w:pPr>
        <w:autoSpaceDE w:val="0"/>
        <w:autoSpaceDN w:val="0"/>
        <w:adjustRightInd w:val="0"/>
        <w:ind w:firstLine="709"/>
        <w:jc w:val="both"/>
        <w:outlineLvl w:val="0"/>
        <w:rPr>
          <w:sz w:val="24"/>
          <w:szCs w:val="24"/>
        </w:rPr>
      </w:pPr>
    </w:p>
    <w:p w:rsidR="00CA1FCE" w:rsidRPr="00CA1FCE" w:rsidRDefault="00CA1FCE" w:rsidP="00CA1FCE">
      <w:pPr>
        <w:autoSpaceDE w:val="0"/>
        <w:autoSpaceDN w:val="0"/>
        <w:adjustRightInd w:val="0"/>
        <w:jc w:val="center"/>
        <w:rPr>
          <w:b/>
          <w:sz w:val="24"/>
          <w:szCs w:val="24"/>
        </w:rPr>
      </w:pPr>
      <w:r w:rsidRPr="00CA1FCE">
        <w:rPr>
          <w:b/>
          <w:sz w:val="24"/>
          <w:szCs w:val="24"/>
        </w:rPr>
        <w:t xml:space="preserve">Способы информирования Заявителей о порядке подачи </w:t>
      </w:r>
    </w:p>
    <w:p w:rsidR="00CA1FCE" w:rsidRPr="00CA1FCE" w:rsidRDefault="00CA1FCE" w:rsidP="00CA1FCE">
      <w:pPr>
        <w:autoSpaceDE w:val="0"/>
        <w:autoSpaceDN w:val="0"/>
        <w:adjustRightInd w:val="0"/>
        <w:jc w:val="center"/>
        <w:rPr>
          <w:b/>
          <w:sz w:val="24"/>
          <w:szCs w:val="24"/>
        </w:rPr>
      </w:pPr>
      <w:r w:rsidRPr="00CA1FCE">
        <w:rPr>
          <w:b/>
          <w:sz w:val="24"/>
          <w:szCs w:val="24"/>
        </w:rPr>
        <w:t>и рассмотрения жалобы</w:t>
      </w:r>
    </w:p>
    <w:p w:rsidR="00CA1FCE" w:rsidRPr="00CA1FCE" w:rsidRDefault="00CA1FCE" w:rsidP="00CA1FCE">
      <w:pPr>
        <w:autoSpaceDE w:val="0"/>
        <w:autoSpaceDN w:val="0"/>
        <w:adjustRightInd w:val="0"/>
        <w:jc w:val="center"/>
        <w:rPr>
          <w:b/>
          <w:sz w:val="24"/>
          <w:szCs w:val="24"/>
        </w:rPr>
      </w:pPr>
    </w:p>
    <w:p w:rsidR="00CA1FCE" w:rsidRPr="00CA1FCE" w:rsidRDefault="00CA1FCE" w:rsidP="00CA1FCE">
      <w:pPr>
        <w:autoSpaceDE w:val="0"/>
        <w:autoSpaceDN w:val="0"/>
        <w:adjustRightInd w:val="0"/>
        <w:ind w:firstLine="709"/>
        <w:jc w:val="both"/>
        <w:rPr>
          <w:sz w:val="24"/>
          <w:szCs w:val="24"/>
        </w:rPr>
      </w:pPr>
      <w:r w:rsidRPr="00CA1FCE">
        <w:rPr>
          <w:sz w:val="24"/>
          <w:szCs w:val="24"/>
        </w:rPr>
        <w:t>5.18. Администрация (Уполномоченный орган) обеспечивает:</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оснащение мест приема жалоб;</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информирование Заявителей о порядке обжалования решений и действий (бездействия) Администрации </w:t>
      </w:r>
      <w:r w:rsidRPr="00CA1FCE">
        <w:rPr>
          <w:sz w:val="24"/>
          <w:szCs w:val="24"/>
        </w:rPr>
        <w:t>(Уполномоченного органа)</w:t>
      </w:r>
      <w:r w:rsidRPr="00CA1FCE">
        <w:rPr>
          <w:bCs/>
          <w:sz w:val="24"/>
          <w:szCs w:val="24"/>
        </w:rPr>
        <w:t>,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lastRenderedPageBreak/>
        <w:t xml:space="preserve">консультирование заявителей о порядке обжалования решений и действий (бездействия) Администрации </w:t>
      </w:r>
      <w:r w:rsidRPr="00CA1FCE">
        <w:rPr>
          <w:sz w:val="24"/>
          <w:szCs w:val="24"/>
        </w:rPr>
        <w:t>(Уполномоченного органа)</w:t>
      </w:r>
      <w:r w:rsidRPr="00CA1FCE">
        <w:rPr>
          <w:bCs/>
          <w:sz w:val="24"/>
          <w:szCs w:val="24"/>
        </w:rPr>
        <w:t xml:space="preserve">, его должностных лиц </w:t>
      </w:r>
      <w:proofErr w:type="gramStart"/>
      <w:r w:rsidRPr="00CA1FCE">
        <w:rPr>
          <w:bCs/>
          <w:sz w:val="24"/>
          <w:szCs w:val="24"/>
        </w:rPr>
        <w:t>либо  муниципальных</w:t>
      </w:r>
      <w:proofErr w:type="gramEnd"/>
      <w:r w:rsidRPr="00CA1FCE">
        <w:rPr>
          <w:bCs/>
          <w:sz w:val="24"/>
          <w:szCs w:val="24"/>
        </w:rPr>
        <w:t xml:space="preserve"> служащих,  в том числе по телефону, электронной почте, при личном приеме;</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CA1FCE" w:rsidRPr="00CA1FCE" w:rsidRDefault="00CA1FCE" w:rsidP="00CA1FCE">
      <w:pPr>
        <w:autoSpaceDE w:val="0"/>
        <w:autoSpaceDN w:val="0"/>
        <w:adjustRightInd w:val="0"/>
        <w:ind w:firstLine="709"/>
        <w:jc w:val="both"/>
        <w:rPr>
          <w:bCs/>
          <w:sz w:val="24"/>
          <w:szCs w:val="24"/>
        </w:rPr>
      </w:pP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autoSpaceDE w:val="0"/>
        <w:autoSpaceDN w:val="0"/>
        <w:adjustRightInd w:val="0"/>
        <w:ind w:firstLine="540"/>
        <w:jc w:val="center"/>
        <w:rPr>
          <w:b/>
          <w:sz w:val="24"/>
          <w:szCs w:val="24"/>
        </w:rPr>
      </w:pPr>
      <w:r w:rsidRPr="00CA1FCE">
        <w:rPr>
          <w:b/>
          <w:sz w:val="24"/>
          <w:szCs w:val="24"/>
          <w:lang w:val="en-US"/>
        </w:rPr>
        <w:t>VI</w:t>
      </w:r>
      <w:r w:rsidRPr="00CA1FCE">
        <w:rPr>
          <w:b/>
          <w:sz w:val="24"/>
          <w:szCs w:val="24"/>
        </w:rPr>
        <w:t>. Особенности выполнения административных процедур (действий) в многофункциональных центах предоставления муниципальных услуг</w:t>
      </w:r>
    </w:p>
    <w:p w:rsidR="00CA1FCE" w:rsidRPr="00CA1FCE" w:rsidRDefault="00CA1FCE" w:rsidP="00CA1FCE">
      <w:pPr>
        <w:autoSpaceDE w:val="0"/>
        <w:autoSpaceDN w:val="0"/>
        <w:adjustRightInd w:val="0"/>
        <w:ind w:firstLine="540"/>
        <w:jc w:val="center"/>
        <w:rPr>
          <w:b/>
          <w:sz w:val="24"/>
          <w:szCs w:val="24"/>
        </w:rPr>
      </w:pPr>
    </w:p>
    <w:p w:rsidR="00CA1FCE" w:rsidRPr="00CA1FCE" w:rsidRDefault="00CA1FCE" w:rsidP="00CA1FCE">
      <w:pPr>
        <w:autoSpaceDE w:val="0"/>
        <w:autoSpaceDN w:val="0"/>
        <w:adjustRightInd w:val="0"/>
        <w:ind w:firstLine="540"/>
        <w:jc w:val="center"/>
        <w:rPr>
          <w:b/>
          <w:sz w:val="24"/>
          <w:szCs w:val="24"/>
        </w:rPr>
      </w:pPr>
      <w:r w:rsidRPr="00CA1FCE">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муниципальных услуг</w:t>
      </w:r>
    </w:p>
    <w:p w:rsidR="00CA1FCE" w:rsidRPr="00CA1FCE" w:rsidRDefault="00CA1FCE" w:rsidP="00CA1FCE">
      <w:pPr>
        <w:autoSpaceDE w:val="0"/>
        <w:autoSpaceDN w:val="0"/>
        <w:adjustRightInd w:val="0"/>
        <w:ind w:firstLine="540"/>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t>6.1. Многофункциональный центр осуществляет:</w:t>
      </w:r>
    </w:p>
    <w:p w:rsidR="00CA1FCE" w:rsidRPr="00CA1FCE" w:rsidRDefault="00CA1FCE" w:rsidP="00CA1FCE">
      <w:pPr>
        <w:autoSpaceDE w:val="0"/>
        <w:autoSpaceDN w:val="0"/>
        <w:adjustRightInd w:val="0"/>
        <w:ind w:firstLine="540"/>
        <w:jc w:val="both"/>
        <w:rPr>
          <w:sz w:val="24"/>
          <w:szCs w:val="24"/>
        </w:rPr>
      </w:pPr>
      <w:r w:rsidRPr="00CA1FCE">
        <w:rPr>
          <w:sz w:val="24"/>
          <w:szCs w:val="24"/>
        </w:rPr>
        <w:t>информирование заявителей о порядке предоставления муниципальной услуги в Многофункциональном центе,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центе;</w:t>
      </w:r>
    </w:p>
    <w:p w:rsidR="00CA1FCE" w:rsidRPr="00CA1FCE" w:rsidRDefault="00CA1FCE" w:rsidP="00CA1FCE">
      <w:pPr>
        <w:autoSpaceDE w:val="0"/>
        <w:autoSpaceDN w:val="0"/>
        <w:adjustRightInd w:val="0"/>
        <w:ind w:firstLine="540"/>
        <w:jc w:val="both"/>
        <w:rPr>
          <w:sz w:val="24"/>
          <w:szCs w:val="24"/>
        </w:rPr>
      </w:pPr>
      <w:r w:rsidRPr="00CA1FCE">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иные процедуры и действия, предусмотренные Федеральным законом    № 210-ФЗ.</w:t>
      </w: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autoSpaceDE w:val="0"/>
        <w:autoSpaceDN w:val="0"/>
        <w:adjustRightInd w:val="0"/>
        <w:ind w:firstLine="540"/>
        <w:jc w:val="center"/>
        <w:rPr>
          <w:b/>
          <w:sz w:val="24"/>
          <w:szCs w:val="24"/>
        </w:rPr>
      </w:pPr>
      <w:r w:rsidRPr="00CA1FCE">
        <w:rPr>
          <w:b/>
          <w:sz w:val="24"/>
          <w:szCs w:val="24"/>
        </w:rPr>
        <w:t>Информирование Заявителей</w:t>
      </w:r>
    </w:p>
    <w:p w:rsidR="00CA1FCE" w:rsidRPr="00CA1FCE" w:rsidRDefault="00CA1FCE" w:rsidP="00CA1FCE">
      <w:pPr>
        <w:autoSpaceDE w:val="0"/>
        <w:autoSpaceDN w:val="0"/>
        <w:adjustRightInd w:val="0"/>
        <w:ind w:firstLine="540"/>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t>6.2. Информирование Заявителей осуществляется Многофункциональными центрами следующими способами:</w:t>
      </w:r>
    </w:p>
    <w:p w:rsidR="00CA1FCE" w:rsidRPr="00CA1FCE" w:rsidRDefault="00CA1FCE" w:rsidP="00CA1FCE">
      <w:pPr>
        <w:autoSpaceDE w:val="0"/>
        <w:autoSpaceDN w:val="0"/>
        <w:adjustRightInd w:val="0"/>
        <w:ind w:firstLine="540"/>
        <w:jc w:val="both"/>
        <w:rPr>
          <w:sz w:val="24"/>
          <w:szCs w:val="24"/>
        </w:rPr>
      </w:pPr>
      <w:r w:rsidRPr="00CA1FCE">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hyperlink r:id="rId30" w:history="1">
        <w:r w:rsidRPr="00CA1FCE">
          <w:rPr>
            <w:rStyle w:val="af"/>
            <w:sz w:val="24"/>
            <w:szCs w:val="24"/>
            <w:lang w:val="en-US"/>
          </w:rPr>
          <w:t>https</w:t>
        </w:r>
        <w:r w:rsidRPr="00CA1FCE">
          <w:rPr>
            <w:rStyle w:val="af"/>
            <w:sz w:val="24"/>
            <w:szCs w:val="24"/>
          </w:rPr>
          <w:t>://</w:t>
        </w:r>
        <w:proofErr w:type="spellStart"/>
        <w:r w:rsidRPr="00CA1FCE">
          <w:rPr>
            <w:rStyle w:val="af"/>
            <w:sz w:val="24"/>
            <w:szCs w:val="24"/>
            <w:lang w:val="en-US"/>
          </w:rPr>
          <w:t>mfcrb</w:t>
        </w:r>
        <w:proofErr w:type="spellEnd"/>
        <w:r w:rsidRPr="00CA1FCE">
          <w:rPr>
            <w:rStyle w:val="af"/>
            <w:sz w:val="24"/>
            <w:szCs w:val="24"/>
          </w:rPr>
          <w:t>.</w:t>
        </w:r>
        <w:proofErr w:type="spellStart"/>
        <w:r w:rsidRPr="00CA1FCE">
          <w:rPr>
            <w:rStyle w:val="af"/>
            <w:sz w:val="24"/>
            <w:szCs w:val="24"/>
            <w:lang w:val="en-US"/>
          </w:rPr>
          <w:t>ru</w:t>
        </w:r>
        <w:proofErr w:type="spellEnd"/>
        <w:r w:rsidRPr="00CA1FCE">
          <w:rPr>
            <w:rStyle w:val="af"/>
            <w:sz w:val="24"/>
            <w:szCs w:val="24"/>
          </w:rPr>
          <w:t>/</w:t>
        </w:r>
      </w:hyperlink>
      <w:r w:rsidRPr="00CA1FCE">
        <w:rPr>
          <w:sz w:val="24"/>
          <w:szCs w:val="24"/>
        </w:rPr>
        <w:t>) и информационных стендах РГАУ МФЦ;</w:t>
      </w:r>
    </w:p>
    <w:p w:rsidR="00CA1FCE" w:rsidRPr="00CA1FCE" w:rsidRDefault="00CA1FCE" w:rsidP="00CA1FCE">
      <w:pPr>
        <w:autoSpaceDE w:val="0"/>
        <w:autoSpaceDN w:val="0"/>
        <w:adjustRightInd w:val="0"/>
        <w:ind w:firstLine="540"/>
        <w:jc w:val="both"/>
        <w:rPr>
          <w:sz w:val="24"/>
          <w:szCs w:val="24"/>
        </w:rPr>
      </w:pPr>
      <w:r w:rsidRPr="00CA1FCE">
        <w:rPr>
          <w:sz w:val="24"/>
          <w:szCs w:val="24"/>
        </w:rPr>
        <w:t>б) при обращении Заявителя в РГАУ МФЦ лично, по телефону, посредством почтовых отправлений, либо по электронной почте.</w:t>
      </w:r>
    </w:p>
    <w:p w:rsidR="00CA1FCE" w:rsidRPr="00CA1FCE" w:rsidRDefault="00CA1FCE" w:rsidP="00CA1FCE">
      <w:pPr>
        <w:autoSpaceDE w:val="0"/>
        <w:autoSpaceDN w:val="0"/>
        <w:adjustRightInd w:val="0"/>
        <w:ind w:firstLine="540"/>
        <w:jc w:val="both"/>
        <w:rPr>
          <w:sz w:val="24"/>
          <w:szCs w:val="24"/>
        </w:rPr>
      </w:pPr>
      <w:r w:rsidRPr="00CA1FCE">
        <w:rPr>
          <w:sz w:val="24"/>
          <w:szCs w:val="24"/>
        </w:rPr>
        <w:t>При обращении специалист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CA1FCE" w:rsidRPr="00CA1FCE" w:rsidRDefault="00CA1FCE" w:rsidP="00CA1FCE">
      <w:pPr>
        <w:autoSpaceDE w:val="0"/>
        <w:autoSpaceDN w:val="0"/>
        <w:adjustRightInd w:val="0"/>
        <w:ind w:firstLine="540"/>
        <w:jc w:val="both"/>
        <w:rPr>
          <w:sz w:val="24"/>
          <w:szCs w:val="24"/>
        </w:rPr>
      </w:pPr>
      <w:r w:rsidRPr="00CA1FCE">
        <w:rPr>
          <w:sz w:val="24"/>
          <w:szCs w:val="24"/>
        </w:rPr>
        <w:t>Ответ на телефонный звонок должен начинаться с информации о наименовании организации, фамилии, имени, отчестве и должности специалиста РГАУ МФЦ, принявшего телефонный звонок. Индивидуальное устное консультирование при обращении заявителя по телефону специалист осуществляет не более 10 минут;</w:t>
      </w:r>
    </w:p>
    <w:p w:rsidR="00CA1FCE" w:rsidRPr="00CA1FCE" w:rsidRDefault="00CA1FCE" w:rsidP="00CA1FCE">
      <w:pPr>
        <w:autoSpaceDE w:val="0"/>
        <w:autoSpaceDN w:val="0"/>
        <w:adjustRightInd w:val="0"/>
        <w:ind w:firstLine="540"/>
        <w:jc w:val="both"/>
        <w:rPr>
          <w:sz w:val="24"/>
          <w:szCs w:val="24"/>
        </w:rPr>
      </w:pPr>
      <w:r w:rsidRPr="00CA1FCE">
        <w:rPr>
          <w:sz w:val="24"/>
          <w:szCs w:val="24"/>
        </w:rPr>
        <w:lastRenderedPageBreak/>
        <w:t>В случае если для подготовки ответа требуется более продолжительное время, специалист РГАУ МФЦ, осуществляющий индивидуальное устное консультирование по телефону, может предложить заявителю:</w:t>
      </w:r>
    </w:p>
    <w:p w:rsidR="00CA1FCE" w:rsidRPr="00CA1FCE" w:rsidRDefault="00CA1FCE" w:rsidP="00CA1FCE">
      <w:pPr>
        <w:autoSpaceDE w:val="0"/>
        <w:autoSpaceDN w:val="0"/>
        <w:adjustRightInd w:val="0"/>
        <w:ind w:firstLine="540"/>
        <w:jc w:val="both"/>
        <w:rPr>
          <w:sz w:val="24"/>
          <w:szCs w:val="24"/>
        </w:rPr>
      </w:pPr>
      <w:r w:rsidRPr="00CA1FCE">
        <w:rPr>
          <w:sz w:val="24"/>
          <w:szCs w:val="24"/>
        </w:rPr>
        <w:t>изложить обращение в письменной форме (ответ направляется Заявителю в соответствии со способом, указанном в обращении);</w:t>
      </w:r>
    </w:p>
    <w:p w:rsidR="00CA1FCE" w:rsidRPr="00CA1FCE" w:rsidRDefault="00CA1FCE" w:rsidP="00CA1FCE">
      <w:pPr>
        <w:autoSpaceDE w:val="0"/>
        <w:autoSpaceDN w:val="0"/>
        <w:adjustRightInd w:val="0"/>
        <w:ind w:firstLine="540"/>
        <w:jc w:val="both"/>
        <w:rPr>
          <w:sz w:val="24"/>
          <w:szCs w:val="24"/>
        </w:rPr>
      </w:pPr>
      <w:r w:rsidRPr="00CA1FCE">
        <w:rPr>
          <w:sz w:val="24"/>
          <w:szCs w:val="24"/>
        </w:rPr>
        <w:t>назначить другое время для консультации.</w:t>
      </w:r>
    </w:p>
    <w:p w:rsidR="00CA1FCE" w:rsidRPr="00CA1FCE" w:rsidRDefault="00CA1FCE" w:rsidP="00CA1FCE">
      <w:pPr>
        <w:autoSpaceDE w:val="0"/>
        <w:autoSpaceDN w:val="0"/>
        <w:adjustRightInd w:val="0"/>
        <w:ind w:firstLine="540"/>
        <w:jc w:val="both"/>
        <w:rPr>
          <w:sz w:val="24"/>
          <w:szCs w:val="24"/>
        </w:rPr>
      </w:pPr>
      <w:r w:rsidRPr="00CA1FC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CA1FCE" w:rsidRPr="00CA1FCE" w:rsidRDefault="00CA1FCE" w:rsidP="00CA1FCE">
      <w:pPr>
        <w:autoSpaceDE w:val="0"/>
        <w:autoSpaceDN w:val="0"/>
        <w:adjustRightInd w:val="0"/>
        <w:ind w:firstLine="540"/>
        <w:jc w:val="both"/>
        <w:rPr>
          <w:sz w:val="24"/>
          <w:szCs w:val="24"/>
        </w:rPr>
      </w:pPr>
    </w:p>
    <w:p w:rsidR="00CA1FCE" w:rsidRPr="00CA1FCE" w:rsidRDefault="00CA1FCE" w:rsidP="00CA1FCE">
      <w:pPr>
        <w:autoSpaceDE w:val="0"/>
        <w:autoSpaceDN w:val="0"/>
        <w:adjustRightInd w:val="0"/>
        <w:ind w:firstLine="540"/>
        <w:jc w:val="center"/>
        <w:rPr>
          <w:b/>
          <w:sz w:val="24"/>
          <w:szCs w:val="24"/>
        </w:rPr>
      </w:pPr>
      <w:r w:rsidRPr="00CA1FCE">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A1FCE" w:rsidRPr="00CA1FCE" w:rsidRDefault="00CA1FCE" w:rsidP="00CA1FCE">
      <w:pPr>
        <w:autoSpaceDE w:val="0"/>
        <w:autoSpaceDN w:val="0"/>
        <w:adjustRightInd w:val="0"/>
        <w:ind w:firstLine="540"/>
        <w:rPr>
          <w:b/>
          <w:sz w:val="24"/>
          <w:szCs w:val="24"/>
        </w:rPr>
      </w:pPr>
    </w:p>
    <w:p w:rsidR="00CA1FCE" w:rsidRPr="00CA1FCE" w:rsidRDefault="00CA1FCE" w:rsidP="00CA1FCE">
      <w:pPr>
        <w:autoSpaceDE w:val="0"/>
        <w:autoSpaceDN w:val="0"/>
        <w:adjustRightInd w:val="0"/>
        <w:ind w:firstLine="540"/>
        <w:jc w:val="both"/>
        <w:rPr>
          <w:sz w:val="24"/>
          <w:szCs w:val="24"/>
        </w:rPr>
      </w:pPr>
      <w:r w:rsidRPr="00CA1FCE">
        <w:rPr>
          <w:sz w:val="24"/>
          <w:szCs w:val="24"/>
        </w:rP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1FCE" w:rsidRPr="00CA1FCE" w:rsidRDefault="00CA1FCE" w:rsidP="00CA1FCE">
      <w:pPr>
        <w:autoSpaceDE w:val="0"/>
        <w:autoSpaceDN w:val="0"/>
        <w:adjustRightInd w:val="0"/>
        <w:ind w:firstLine="540"/>
        <w:jc w:val="both"/>
        <w:rPr>
          <w:sz w:val="24"/>
          <w:szCs w:val="24"/>
        </w:rPr>
      </w:pPr>
      <w:r w:rsidRPr="00CA1FCE">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CA1FCE">
        <w:rPr>
          <w:sz w:val="24"/>
          <w:szCs w:val="24"/>
        </w:rPr>
        <w:t>мультиталон</w:t>
      </w:r>
      <w:proofErr w:type="spellEnd"/>
      <w:r w:rsidRPr="00CA1FCE">
        <w:rPr>
          <w:sz w:val="24"/>
          <w:szCs w:val="24"/>
        </w:rPr>
        <w:t xml:space="preserve"> электронной очереди.</w:t>
      </w:r>
    </w:p>
    <w:p w:rsidR="00CA1FCE" w:rsidRPr="00CA1FCE" w:rsidRDefault="00CA1FCE" w:rsidP="00CA1FCE">
      <w:pPr>
        <w:autoSpaceDE w:val="0"/>
        <w:autoSpaceDN w:val="0"/>
        <w:adjustRightInd w:val="0"/>
        <w:ind w:firstLine="540"/>
        <w:jc w:val="both"/>
        <w:rPr>
          <w:sz w:val="24"/>
          <w:szCs w:val="24"/>
        </w:rPr>
      </w:pPr>
      <w:r w:rsidRPr="00CA1FCE">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w:t>
      </w:r>
      <w:proofErr w:type="gramStart"/>
      <w:r w:rsidRPr="00CA1FCE">
        <w:rPr>
          <w:sz w:val="24"/>
          <w:szCs w:val="24"/>
        </w:rPr>
        <w:t>лично  в</w:t>
      </w:r>
      <w:proofErr w:type="gramEnd"/>
      <w:r w:rsidRPr="00CA1FCE">
        <w:rPr>
          <w:sz w:val="24"/>
          <w:szCs w:val="24"/>
        </w:rPr>
        <w:t xml:space="preserve"> РГАУ МФЦ при обращении за предоставлением услуги. Не допускается получение талона электронной очереди для третьих лиц.</w:t>
      </w:r>
    </w:p>
    <w:p w:rsidR="00CA1FCE" w:rsidRPr="00CA1FCE" w:rsidRDefault="00CA1FCE" w:rsidP="00CA1FCE">
      <w:pPr>
        <w:autoSpaceDE w:val="0"/>
        <w:autoSpaceDN w:val="0"/>
        <w:adjustRightInd w:val="0"/>
        <w:ind w:firstLine="540"/>
        <w:jc w:val="both"/>
        <w:rPr>
          <w:sz w:val="24"/>
          <w:szCs w:val="24"/>
        </w:rPr>
      </w:pPr>
      <w:r w:rsidRPr="00CA1FCE">
        <w:rPr>
          <w:sz w:val="24"/>
          <w:szCs w:val="24"/>
        </w:rPr>
        <w:t>Специалист РГАУ МФЦ осуществляет следующие действия:</w:t>
      </w:r>
    </w:p>
    <w:p w:rsidR="00CA1FCE" w:rsidRPr="00CA1FCE" w:rsidRDefault="00CA1FCE" w:rsidP="00CA1FCE">
      <w:pPr>
        <w:autoSpaceDE w:val="0"/>
        <w:autoSpaceDN w:val="0"/>
        <w:adjustRightInd w:val="0"/>
        <w:ind w:firstLine="540"/>
        <w:jc w:val="both"/>
        <w:rPr>
          <w:sz w:val="24"/>
          <w:szCs w:val="24"/>
        </w:rPr>
      </w:pPr>
      <w:r w:rsidRPr="00CA1FC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1FCE" w:rsidRPr="00CA1FCE" w:rsidRDefault="00CA1FCE" w:rsidP="00CA1FCE">
      <w:pPr>
        <w:autoSpaceDE w:val="0"/>
        <w:autoSpaceDN w:val="0"/>
        <w:adjustRightInd w:val="0"/>
        <w:ind w:firstLine="540"/>
        <w:jc w:val="both"/>
        <w:rPr>
          <w:sz w:val="24"/>
          <w:szCs w:val="24"/>
        </w:rPr>
      </w:pPr>
      <w:r w:rsidRPr="00CA1FCE">
        <w:rPr>
          <w:sz w:val="24"/>
          <w:szCs w:val="24"/>
        </w:rPr>
        <w:t>проверяет полномочия представителя (в случае обращения представителя);</w:t>
      </w:r>
    </w:p>
    <w:p w:rsidR="00CA1FCE" w:rsidRPr="00CA1FCE" w:rsidRDefault="00CA1FCE" w:rsidP="00CA1FCE">
      <w:pPr>
        <w:autoSpaceDE w:val="0"/>
        <w:autoSpaceDN w:val="0"/>
        <w:adjustRightInd w:val="0"/>
        <w:ind w:firstLine="540"/>
        <w:jc w:val="both"/>
        <w:rPr>
          <w:sz w:val="24"/>
          <w:szCs w:val="24"/>
        </w:rPr>
      </w:pPr>
      <w:r w:rsidRPr="00CA1FCE">
        <w:rPr>
          <w:sz w:val="24"/>
          <w:szCs w:val="24"/>
        </w:rPr>
        <w:t>принимает от Заявителей заявление на предоставление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принимает от Заявителей документы, необходимые для получения муниципальной услуги;</w:t>
      </w:r>
    </w:p>
    <w:p w:rsidR="00CA1FCE" w:rsidRPr="00CA1FCE" w:rsidRDefault="00CA1FCE" w:rsidP="00CA1FCE">
      <w:pPr>
        <w:autoSpaceDE w:val="0"/>
        <w:autoSpaceDN w:val="0"/>
        <w:adjustRightInd w:val="0"/>
        <w:ind w:firstLine="540"/>
        <w:jc w:val="both"/>
        <w:rPr>
          <w:sz w:val="24"/>
          <w:szCs w:val="24"/>
        </w:rPr>
      </w:pPr>
      <w:r w:rsidRPr="00CA1FCE">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CA1FCE" w:rsidRPr="00CA1FCE" w:rsidRDefault="00CA1FCE" w:rsidP="00CA1FCE">
      <w:pPr>
        <w:autoSpaceDE w:val="0"/>
        <w:autoSpaceDN w:val="0"/>
        <w:adjustRightInd w:val="0"/>
        <w:ind w:firstLine="540"/>
        <w:jc w:val="both"/>
        <w:rPr>
          <w:sz w:val="24"/>
          <w:szCs w:val="24"/>
        </w:rPr>
      </w:pPr>
      <w:r w:rsidRPr="00CA1FCE">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CA1FCE" w:rsidRPr="00CA1FCE" w:rsidRDefault="00CA1FCE" w:rsidP="00CA1FCE">
      <w:pPr>
        <w:autoSpaceDE w:val="0"/>
        <w:autoSpaceDN w:val="0"/>
        <w:adjustRightInd w:val="0"/>
        <w:ind w:firstLine="540"/>
        <w:jc w:val="both"/>
        <w:rPr>
          <w:sz w:val="24"/>
          <w:szCs w:val="24"/>
        </w:rPr>
      </w:pPr>
      <w:r w:rsidRPr="00CA1FCE">
        <w:rPr>
          <w:sz w:val="24"/>
          <w:szCs w:val="24"/>
        </w:rP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CA1FCE" w:rsidRPr="00CA1FCE" w:rsidRDefault="00CA1FCE" w:rsidP="00CA1FCE">
      <w:pPr>
        <w:autoSpaceDE w:val="0"/>
        <w:autoSpaceDN w:val="0"/>
        <w:adjustRightInd w:val="0"/>
        <w:ind w:firstLine="540"/>
        <w:jc w:val="both"/>
        <w:rPr>
          <w:sz w:val="24"/>
          <w:szCs w:val="24"/>
        </w:rPr>
      </w:pPr>
      <w:r w:rsidRPr="00CA1FCE">
        <w:rPr>
          <w:sz w:val="24"/>
          <w:szCs w:val="24"/>
        </w:rP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lastRenderedPageBreak/>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6.4. Специалист РГАУ МФЦ не вправе требовать от Заявителя: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муниципальных органов,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(Уполномоченный орган) с использованием АИС ЕЦУ и защищенных каналов связи, обеспечивающих защиту передаваемой в Администрацию (Уполномоченный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Порядок и сроки передачи РГАУ МФЦ 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w:t>
      </w:r>
      <w:hyperlink r:id="rId31" w:history="1">
        <w:r w:rsidRPr="00CA1FCE">
          <w:rPr>
            <w:rStyle w:val="af"/>
            <w:bCs/>
            <w:color w:val="auto"/>
            <w:sz w:val="24"/>
            <w:szCs w:val="24"/>
          </w:rPr>
          <w:t>Постановлением</w:t>
        </w:r>
      </w:hyperlink>
      <w:r w:rsidRPr="00CA1FCE">
        <w:rPr>
          <w:bCs/>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w:t>
      </w:r>
      <w:r w:rsidRPr="00CA1FCE">
        <w:rPr>
          <w:bCs/>
          <w:sz w:val="24"/>
          <w:szCs w:val="24"/>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A1FCE" w:rsidRPr="00CA1FCE" w:rsidRDefault="00CA1FCE" w:rsidP="00CA1FCE">
      <w:pPr>
        <w:autoSpaceDE w:val="0"/>
        <w:autoSpaceDN w:val="0"/>
        <w:adjustRightInd w:val="0"/>
        <w:ind w:firstLine="709"/>
        <w:jc w:val="both"/>
        <w:rPr>
          <w:bCs/>
          <w:sz w:val="24"/>
          <w:szCs w:val="24"/>
        </w:rPr>
      </w:pPr>
    </w:p>
    <w:p w:rsidR="00CA1FCE" w:rsidRPr="00CA1FCE" w:rsidRDefault="00CA1FCE" w:rsidP="00CA1FCE">
      <w:pPr>
        <w:autoSpaceDE w:val="0"/>
        <w:autoSpaceDN w:val="0"/>
        <w:adjustRightInd w:val="0"/>
        <w:ind w:firstLine="709"/>
        <w:jc w:val="both"/>
        <w:rPr>
          <w:b/>
          <w:bCs/>
          <w:sz w:val="24"/>
          <w:szCs w:val="24"/>
        </w:rPr>
      </w:pPr>
      <w:r w:rsidRPr="00CA1FCE">
        <w:rPr>
          <w:b/>
          <w:bCs/>
          <w:sz w:val="24"/>
          <w:szCs w:val="24"/>
        </w:rPr>
        <w:t>Формирование и направление Многофункциональным центром предоставления межведомственного запроса</w:t>
      </w:r>
    </w:p>
    <w:p w:rsidR="00CA1FCE" w:rsidRPr="00CA1FCE" w:rsidRDefault="00CA1FCE" w:rsidP="00CA1FCE">
      <w:pPr>
        <w:autoSpaceDE w:val="0"/>
        <w:autoSpaceDN w:val="0"/>
        <w:adjustRightInd w:val="0"/>
        <w:ind w:firstLine="709"/>
        <w:jc w:val="both"/>
        <w:rPr>
          <w:b/>
          <w:bCs/>
          <w:sz w:val="24"/>
          <w:szCs w:val="24"/>
        </w:rPr>
      </w:pP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6.6. В случае если документы, предусмотренные пунктом 2.10 Административного регламента, не представлены заявителем по собственной инициативе, такие документы в порядке, определенном Соглашениями о взаимодействии РГАУ МФЦ и Администрацией (Уполномоченным органом), могут запрашиваться РГАУ МФЦ самостоятельно в порядке межведомственного электронного взаимодействия.</w:t>
      </w:r>
    </w:p>
    <w:p w:rsidR="00CA1FCE" w:rsidRPr="00CA1FCE" w:rsidRDefault="00CA1FCE" w:rsidP="00CA1FCE">
      <w:pPr>
        <w:autoSpaceDE w:val="0"/>
        <w:autoSpaceDN w:val="0"/>
        <w:adjustRightInd w:val="0"/>
        <w:ind w:firstLine="709"/>
        <w:jc w:val="both"/>
        <w:rPr>
          <w:bCs/>
          <w:sz w:val="24"/>
          <w:szCs w:val="24"/>
        </w:rPr>
      </w:pPr>
    </w:p>
    <w:p w:rsidR="00CA1FCE" w:rsidRPr="00CA1FCE" w:rsidRDefault="00CA1FCE" w:rsidP="00CA1FCE">
      <w:pPr>
        <w:autoSpaceDE w:val="0"/>
        <w:autoSpaceDN w:val="0"/>
        <w:adjustRightInd w:val="0"/>
        <w:ind w:firstLine="709"/>
        <w:jc w:val="both"/>
        <w:rPr>
          <w:b/>
          <w:bCs/>
          <w:sz w:val="24"/>
          <w:szCs w:val="24"/>
        </w:rPr>
      </w:pPr>
      <w:r w:rsidRPr="00CA1FCE">
        <w:rPr>
          <w:b/>
          <w:bCs/>
          <w:sz w:val="24"/>
          <w:szCs w:val="24"/>
        </w:rPr>
        <w:t>Выдача Заявителю результата предоставления муниципальной услуги</w:t>
      </w:r>
    </w:p>
    <w:p w:rsidR="00CA1FCE" w:rsidRPr="00CA1FCE" w:rsidRDefault="00CA1FCE" w:rsidP="00CA1FCE">
      <w:pPr>
        <w:autoSpaceDE w:val="0"/>
        <w:autoSpaceDN w:val="0"/>
        <w:adjustRightInd w:val="0"/>
        <w:ind w:firstLine="709"/>
        <w:jc w:val="both"/>
        <w:rPr>
          <w:b/>
          <w:bCs/>
          <w:sz w:val="24"/>
          <w:szCs w:val="24"/>
        </w:rPr>
      </w:pP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Администрацию (Уполномоченный орган) передает документы в структурное подразделение РГАУ МФЦ для последующей выдачи Заявителю (представителю).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Порядок и сроки передачи Администрацией (Уполномоченным органом) таких документов в РГАУ МФЦ определяются соглашением о взаимодействии, заключенным ими в порядке, установленном </w:t>
      </w:r>
      <w:hyperlink r:id="rId32" w:history="1">
        <w:r w:rsidRPr="00CA1FCE">
          <w:rPr>
            <w:rStyle w:val="af"/>
            <w:bCs/>
            <w:color w:val="auto"/>
            <w:sz w:val="24"/>
            <w:szCs w:val="24"/>
          </w:rPr>
          <w:t>Постановлением</w:t>
        </w:r>
      </w:hyperlink>
      <w:r w:rsidRPr="00CA1FCE">
        <w:rPr>
          <w:bCs/>
          <w:sz w:val="24"/>
          <w:szCs w:val="24"/>
        </w:rPr>
        <w:t xml:space="preserve"> № 797.</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Специалист РГАУ МФЦ осуществляет следующие действия: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проверяет полномочия представителя (в случае обращения представителя);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определяет статус исполнения запроса Заявителя в АИС ЕЦУ;</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выдает документы Заявителю, при необходимости запрашивает у Заявителя подписи за каждый выданный документ;</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запрашивает согласие Заявителя на участие в смс-опросе для оценки качества предоставленных услуг РГАУ МФЦ.</w:t>
      </w:r>
    </w:p>
    <w:p w:rsidR="00CA1FCE" w:rsidRPr="00CA1FCE" w:rsidRDefault="00CA1FCE" w:rsidP="00CA1FCE">
      <w:pPr>
        <w:autoSpaceDE w:val="0"/>
        <w:autoSpaceDN w:val="0"/>
        <w:adjustRightInd w:val="0"/>
        <w:ind w:firstLine="709"/>
        <w:jc w:val="both"/>
        <w:rPr>
          <w:bCs/>
          <w:sz w:val="24"/>
          <w:szCs w:val="24"/>
        </w:rPr>
      </w:pPr>
    </w:p>
    <w:p w:rsidR="00CA1FCE" w:rsidRPr="00CA1FCE" w:rsidRDefault="00CA1FCE" w:rsidP="00CA1FCE">
      <w:pPr>
        <w:autoSpaceDE w:val="0"/>
        <w:autoSpaceDN w:val="0"/>
        <w:adjustRightInd w:val="0"/>
        <w:ind w:firstLine="709"/>
        <w:jc w:val="both"/>
        <w:rPr>
          <w:b/>
          <w:bCs/>
          <w:sz w:val="24"/>
          <w:szCs w:val="24"/>
        </w:rPr>
      </w:pPr>
      <w:r w:rsidRPr="00CA1FCE">
        <w:rPr>
          <w:b/>
          <w:bCs/>
          <w:sz w:val="24"/>
          <w:szCs w:val="24"/>
        </w:rPr>
        <w:t>Досудебный (внесудебный) порядок обжалования решений и действий (бездействия) многофункционального центра, его работников</w:t>
      </w:r>
    </w:p>
    <w:p w:rsidR="00CA1FCE" w:rsidRPr="00CA1FCE" w:rsidRDefault="00CA1FCE" w:rsidP="00CA1FCE">
      <w:pPr>
        <w:autoSpaceDE w:val="0"/>
        <w:autoSpaceDN w:val="0"/>
        <w:adjustRightInd w:val="0"/>
        <w:ind w:firstLine="709"/>
        <w:jc w:val="both"/>
        <w:rPr>
          <w:bCs/>
          <w:sz w:val="24"/>
          <w:szCs w:val="24"/>
        </w:rPr>
      </w:pP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6.9. Заявитель имеет право на обжалование решения и (или)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hyperlink r:id="rId33" w:history="1">
        <w:r w:rsidRPr="00CA1FCE">
          <w:rPr>
            <w:rStyle w:val="af"/>
            <w:bCs/>
            <w:color w:val="auto"/>
            <w:sz w:val="24"/>
            <w:szCs w:val="24"/>
          </w:rPr>
          <w:t>частью 1.1 статьи 16</w:t>
        </w:r>
      </w:hyperlink>
      <w:r w:rsidRPr="00CA1FCE">
        <w:rPr>
          <w:bCs/>
          <w:sz w:val="24"/>
          <w:szCs w:val="24"/>
        </w:rPr>
        <w:t xml:space="preserve"> Федерального закона № 210-ФЗ (далее – привлекаемая организация), и их работников в досудебном (внесудебном) порядке (далее – жалоба).</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6.10. Предметом досудебного (внесудебного) обжалования являются: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нарушение срока регистрации запроса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заявителя о предоставлении муниципальной услуги, запроса, указанного в </w:t>
      </w:r>
      <w:hyperlink r:id="rId34" w:history="1">
        <w:r w:rsidRPr="00CA1FCE">
          <w:rPr>
            <w:rStyle w:val="af"/>
            <w:bCs/>
            <w:color w:val="auto"/>
            <w:sz w:val="24"/>
            <w:szCs w:val="24"/>
          </w:rPr>
          <w:t>статье 15.1</w:t>
        </w:r>
      </w:hyperlink>
      <w:r w:rsidR="007678E7">
        <w:rPr>
          <w:bCs/>
          <w:sz w:val="24"/>
          <w:szCs w:val="24"/>
        </w:rPr>
        <w:t xml:space="preserve"> </w:t>
      </w:r>
      <w:r w:rsidRPr="00CA1FCE">
        <w:rPr>
          <w:bCs/>
          <w:sz w:val="24"/>
          <w:szCs w:val="24"/>
        </w:rPr>
        <w:t>Федерального закона «Об организации предоставления государственных и муниципальных услуг»;</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 нарушение срока предоставления муниципальной услуги в случае, если на РГАУ МФЦ, решения и действия (бездействие) которого обжалуются, возложена функция по </w:t>
      </w:r>
      <w:r w:rsidRPr="00CA1FCE">
        <w:rPr>
          <w:bCs/>
          <w:sz w:val="24"/>
          <w:szCs w:val="24"/>
        </w:rPr>
        <w:lastRenderedPageBreak/>
        <w:t xml:space="preserve">предоставлению муниципальной услуги в полном объеме, в порядке, определенном </w:t>
      </w:r>
      <w:hyperlink r:id="rId35" w:history="1">
        <w:r w:rsidRPr="00CA1FCE">
          <w:rPr>
            <w:rStyle w:val="af"/>
            <w:bCs/>
            <w:color w:val="auto"/>
            <w:sz w:val="24"/>
            <w:szCs w:val="24"/>
          </w:rPr>
          <w:t>частью 1.3 статьи 16</w:t>
        </w:r>
      </w:hyperlink>
      <w:r w:rsidRPr="00CA1FCE">
        <w:rPr>
          <w:bCs/>
          <w:sz w:val="24"/>
          <w:szCs w:val="24"/>
        </w:rPr>
        <w:t xml:space="preserve"> Федерального закона             № 210-ФЗ;</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A1FCE">
          <w:rPr>
            <w:rStyle w:val="af"/>
            <w:bCs/>
            <w:color w:val="auto"/>
            <w:sz w:val="24"/>
            <w:szCs w:val="24"/>
          </w:rPr>
          <w:t>частью 1.3 статьи 16</w:t>
        </w:r>
      </w:hyperlink>
      <w:r w:rsidRPr="00CA1FCE">
        <w:rPr>
          <w:bCs/>
          <w:sz w:val="24"/>
          <w:szCs w:val="24"/>
        </w:rPr>
        <w:t xml:space="preserve"> Федерального закона № 210-ФЗ;</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отказ РГАУ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A1FCE">
          <w:rPr>
            <w:rStyle w:val="af"/>
            <w:bCs/>
            <w:color w:val="auto"/>
            <w:sz w:val="24"/>
            <w:szCs w:val="24"/>
          </w:rPr>
          <w:t>частью 1.3 статьи 16</w:t>
        </w:r>
      </w:hyperlink>
      <w:r w:rsidRPr="00CA1FCE">
        <w:rPr>
          <w:bCs/>
          <w:sz w:val="24"/>
          <w:szCs w:val="24"/>
        </w:rPr>
        <w:t xml:space="preserve"> Федерального закона    № 210-ФЗ;</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нарушение срока или порядка выдачи документов по результатам предоставления муниципальной услуги;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A1FCE">
          <w:rPr>
            <w:rStyle w:val="af"/>
            <w:bCs/>
            <w:color w:val="auto"/>
            <w:sz w:val="24"/>
            <w:szCs w:val="24"/>
          </w:rPr>
          <w:t>частью 1.3 статьи 16</w:t>
        </w:r>
      </w:hyperlink>
      <w:r w:rsidRPr="00CA1FCE">
        <w:rPr>
          <w:bCs/>
          <w:sz w:val="24"/>
          <w:szCs w:val="24"/>
        </w:rPr>
        <w:t xml:space="preserve"> Федерального закона № 210-ФЗ;</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 xml:space="preserve">6.11. Жалобы на решения и действия (бездействие) работника РГАУ МФЦ подаются руководителю РГАУ МФЦ. </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Жалобы на решения и действия (бездействие) РГАУ МФЦ подаются учредителю РГАУ МФЦ.</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6.12. В РГАУ МФЦ, привлекаемой организации, у учредителя РГАУ МФЦ определяются уполномоченные на рассмотрение жалоб должностные лица.</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lastRenderedPageBreak/>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Требования к содержанию жалобы указаны в пункте 5.4 Административного регламента.</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Время приема жалоб должно совпадать со временем работы РГАУ МФЦ.</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случае подачи жалобы при личном обращении в РГАУ МФЦ Заявитель представляет документ, удостоверяющий его личность, в соответствии с законодательством Российской Федерации.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6.15. Срок рассмотрения жалобы исчисляется со дня регистрации жалобы в РГАУ МФЦ.</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случае, если в компетенцию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Жалоба, поступившая в РГАУ МФЦ, учредителю РГАУ МФЦ или привлекаемую организацию, подлежит рассмотрению в течение пятнадцати рабочих дней со дня ее регистрации.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случае обжалования отказа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6.16. По результатам рассмотрения жалобы должностным лицом РГАУ МФЦ, учредителя РГАУ МФЦ, привлекаемой организации, наделенным полномочиями по рассмотрению жалоб, принимается одно из следующих решений:</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удовлетворении жалобы отказывается.</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При удовлетворении жалобы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РГАУ МФЦ, учредитель РГАУ МФЦ, привлекаемая организация отказывает в удовлетворении жалобы в следующих случаях:</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а) наличие вступившего в законную силу решения суда, арбитражного суда по жалобе о том же предмете и по тем же основаниям;</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в) наличие решения по жалобе, принятого ранее в отношении того же Заявителя и по тому же предмету жалобы.</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текст письменного обращения не позволяет определить суть предложения, заявления или жалобы.</w:t>
      </w:r>
    </w:p>
    <w:p w:rsidR="00CA1FCE" w:rsidRPr="00CA1FCE" w:rsidRDefault="00CA1FCE" w:rsidP="00CA1FCE">
      <w:pPr>
        <w:pStyle w:val="af0"/>
        <w:spacing w:before="0" w:beforeAutospacing="0" w:after="0" w:afterAutospacing="0"/>
        <w:ind w:firstLine="540"/>
        <w:jc w:val="both"/>
        <w:rPr>
          <w:color w:val="auto"/>
          <w:lang w:eastAsia="en-US"/>
        </w:rPr>
      </w:pPr>
      <w:r w:rsidRPr="00CA1FCE">
        <w:rPr>
          <w:color w:val="auto"/>
          <w:lang w:eastAsia="en-US"/>
        </w:rPr>
        <w:t>Об оставлении жалобы без ответа сообщается заявителю в течение </w:t>
      </w:r>
      <w:r w:rsidRPr="00CA1FCE">
        <w:rPr>
          <w:color w:val="auto"/>
          <w:lang w:eastAsia="en-US"/>
        </w:rPr>
        <w:br/>
        <w:t>3 рабочих дней со дня регистрации жалобы.</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6.17. Ответ о рассмотрении жалобы направляется Заявителю в порядке, указанном в пунктах 5.10 – 5.15 Административного регламента.</w:t>
      </w:r>
    </w:p>
    <w:p w:rsidR="00CA1FCE" w:rsidRPr="00CA1FCE" w:rsidRDefault="00CA1FCE" w:rsidP="00CA1FCE">
      <w:pPr>
        <w:autoSpaceDE w:val="0"/>
        <w:autoSpaceDN w:val="0"/>
        <w:adjustRightInd w:val="0"/>
        <w:ind w:firstLine="709"/>
        <w:jc w:val="both"/>
        <w:rPr>
          <w:bCs/>
          <w:sz w:val="24"/>
          <w:szCs w:val="24"/>
        </w:rPr>
      </w:pPr>
      <w:r w:rsidRPr="00CA1FCE">
        <w:rPr>
          <w:bCs/>
          <w:sz w:val="24"/>
          <w:szCs w:val="24"/>
        </w:rPr>
        <w:t>6.18. 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CA1FCE" w:rsidRPr="00CA1FCE" w:rsidRDefault="00CA1FCE" w:rsidP="00CA1FCE">
      <w:pPr>
        <w:autoSpaceDE w:val="0"/>
        <w:autoSpaceDN w:val="0"/>
        <w:adjustRightInd w:val="0"/>
        <w:ind w:firstLine="540"/>
        <w:jc w:val="both"/>
        <w:rPr>
          <w:sz w:val="24"/>
          <w:szCs w:val="24"/>
        </w:rPr>
      </w:pPr>
    </w:p>
    <w:p w:rsidR="00CA1FCE" w:rsidRDefault="00CA1FCE" w:rsidP="00CA1FCE">
      <w:pPr>
        <w:autoSpaceDE w:val="0"/>
        <w:autoSpaceDN w:val="0"/>
        <w:adjustRightInd w:val="0"/>
        <w:ind w:firstLine="540"/>
        <w:jc w:val="both"/>
      </w:pPr>
    </w:p>
    <w:p w:rsidR="00CA1FCE" w:rsidRPr="00C96E02" w:rsidRDefault="00CA1FCE" w:rsidP="00CA1FCE">
      <w:pPr>
        <w:autoSpaceDE w:val="0"/>
        <w:autoSpaceDN w:val="0"/>
        <w:adjustRightInd w:val="0"/>
        <w:ind w:firstLine="540"/>
        <w:jc w:val="both"/>
      </w:pPr>
    </w:p>
    <w:p w:rsidR="00CA1FCE" w:rsidRDefault="00CA1FCE"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04539" w:rsidRDefault="00704539" w:rsidP="00CA1FCE">
      <w:pPr>
        <w:tabs>
          <w:tab w:val="left" w:pos="6615"/>
        </w:tabs>
        <w:rPr>
          <w:b/>
          <w:sz w:val="24"/>
          <w:szCs w:val="24"/>
        </w:rPr>
      </w:pPr>
    </w:p>
    <w:p w:rsidR="00704539" w:rsidRDefault="00704539" w:rsidP="00CA1FCE">
      <w:pPr>
        <w:tabs>
          <w:tab w:val="left" w:pos="6615"/>
        </w:tabs>
        <w:rPr>
          <w:b/>
          <w:sz w:val="24"/>
          <w:szCs w:val="24"/>
        </w:rPr>
      </w:pPr>
    </w:p>
    <w:p w:rsidR="007678E7" w:rsidRDefault="007678E7" w:rsidP="007F0F16">
      <w:pPr>
        <w:autoSpaceDE w:val="0"/>
        <w:autoSpaceDN w:val="0"/>
        <w:adjustRightInd w:val="0"/>
        <w:jc w:val="both"/>
        <w:rPr>
          <w:b/>
          <w:sz w:val="24"/>
          <w:szCs w:val="24"/>
        </w:rPr>
      </w:pPr>
    </w:p>
    <w:p w:rsidR="007F0F16" w:rsidRPr="0038603A" w:rsidRDefault="007F0F16" w:rsidP="007F0F16">
      <w:pPr>
        <w:autoSpaceDE w:val="0"/>
        <w:autoSpaceDN w:val="0"/>
        <w:adjustRightInd w:val="0"/>
        <w:jc w:val="both"/>
      </w:pPr>
    </w:p>
    <w:p w:rsidR="007678E7" w:rsidRPr="007F0F16" w:rsidRDefault="007678E7" w:rsidP="007678E7">
      <w:pPr>
        <w:autoSpaceDE w:val="0"/>
        <w:autoSpaceDN w:val="0"/>
        <w:adjustRightInd w:val="0"/>
        <w:ind w:firstLine="709"/>
        <w:jc w:val="right"/>
        <w:rPr>
          <w:sz w:val="24"/>
          <w:szCs w:val="24"/>
        </w:rPr>
      </w:pPr>
      <w:r w:rsidRPr="007F0F16">
        <w:rPr>
          <w:sz w:val="24"/>
          <w:szCs w:val="24"/>
        </w:rPr>
        <w:lastRenderedPageBreak/>
        <w:t>Приложение №1</w:t>
      </w:r>
    </w:p>
    <w:p w:rsidR="007678E7" w:rsidRPr="007F0F16" w:rsidRDefault="007678E7" w:rsidP="007678E7">
      <w:pPr>
        <w:widowControl w:val="0"/>
        <w:tabs>
          <w:tab w:val="left" w:pos="567"/>
        </w:tabs>
        <w:ind w:left="4536"/>
        <w:contextualSpacing/>
        <w:jc w:val="right"/>
        <w:rPr>
          <w:sz w:val="24"/>
          <w:szCs w:val="24"/>
        </w:rPr>
      </w:pPr>
      <w:r w:rsidRPr="007F0F16">
        <w:rPr>
          <w:sz w:val="24"/>
          <w:szCs w:val="24"/>
        </w:rPr>
        <w:t>к Административному регламенту</w:t>
      </w:r>
    </w:p>
    <w:p w:rsidR="007678E7" w:rsidRPr="007F0F16" w:rsidRDefault="007678E7" w:rsidP="007678E7">
      <w:pPr>
        <w:widowControl w:val="0"/>
        <w:tabs>
          <w:tab w:val="left" w:pos="567"/>
        </w:tabs>
        <w:ind w:left="567"/>
        <w:contextualSpacing/>
        <w:jc w:val="right"/>
        <w:rPr>
          <w:sz w:val="24"/>
          <w:szCs w:val="24"/>
        </w:rPr>
      </w:pPr>
      <w:r w:rsidRPr="007F0F16">
        <w:rPr>
          <w:sz w:val="24"/>
          <w:szCs w:val="24"/>
        </w:rPr>
        <w:t>«Принятие граждан на учет в качестве</w:t>
      </w:r>
    </w:p>
    <w:p w:rsidR="007678E7" w:rsidRPr="007F0F16" w:rsidRDefault="007678E7" w:rsidP="007678E7">
      <w:pPr>
        <w:widowControl w:val="0"/>
        <w:tabs>
          <w:tab w:val="left" w:pos="567"/>
        </w:tabs>
        <w:ind w:firstLine="4536"/>
        <w:contextualSpacing/>
        <w:jc w:val="right"/>
        <w:rPr>
          <w:sz w:val="24"/>
          <w:szCs w:val="24"/>
        </w:rPr>
      </w:pPr>
      <w:r w:rsidRPr="007F0F16">
        <w:rPr>
          <w:sz w:val="24"/>
          <w:szCs w:val="24"/>
        </w:rPr>
        <w:t>нуждающихся в жилых помещениях»</w:t>
      </w:r>
    </w:p>
    <w:p w:rsidR="007678E7" w:rsidRDefault="007678E7" w:rsidP="007678E7">
      <w:pPr>
        <w:widowControl w:val="0"/>
        <w:tabs>
          <w:tab w:val="left" w:pos="567"/>
          <w:tab w:val="left" w:pos="4820"/>
        </w:tabs>
        <w:ind w:left="567"/>
        <w:contextualSpacing/>
        <w:jc w:val="right"/>
        <w:rPr>
          <w:b/>
          <w:szCs w:val="20"/>
        </w:rPr>
      </w:pPr>
    </w:p>
    <w:p w:rsidR="007678E7" w:rsidRPr="0038603A" w:rsidRDefault="007678E7" w:rsidP="007678E7">
      <w:pPr>
        <w:widowControl w:val="0"/>
        <w:tabs>
          <w:tab w:val="left" w:pos="567"/>
          <w:tab w:val="left" w:pos="4820"/>
        </w:tabs>
        <w:ind w:left="567"/>
        <w:contextualSpacing/>
        <w:jc w:val="right"/>
        <w:rPr>
          <w:b/>
          <w:szCs w:val="20"/>
        </w:rPr>
      </w:pPr>
    </w:p>
    <w:tbl>
      <w:tblPr>
        <w:tblW w:w="4646" w:type="dxa"/>
        <w:tblInd w:w="5161" w:type="dxa"/>
        <w:tblLook w:val="01E0" w:firstRow="1" w:lastRow="1" w:firstColumn="1" w:lastColumn="1" w:noHBand="0" w:noVBand="0"/>
      </w:tblPr>
      <w:tblGrid>
        <w:gridCol w:w="601"/>
        <w:gridCol w:w="147"/>
        <w:gridCol w:w="76"/>
        <w:gridCol w:w="631"/>
        <w:gridCol w:w="742"/>
        <w:gridCol w:w="2449"/>
      </w:tblGrid>
      <w:tr w:rsidR="007678E7" w:rsidRPr="0038603A" w:rsidTr="005C41C6">
        <w:tc>
          <w:tcPr>
            <w:tcW w:w="2197" w:type="dxa"/>
            <w:gridSpan w:val="5"/>
            <w:shd w:val="clear" w:color="auto" w:fill="auto"/>
            <w:vAlign w:val="bottom"/>
          </w:tcPr>
          <w:p w:rsidR="007678E7" w:rsidRPr="0038603A" w:rsidRDefault="007678E7" w:rsidP="005C41C6">
            <w:pPr>
              <w:tabs>
                <w:tab w:val="left" w:pos="4820"/>
              </w:tabs>
              <w:ind w:left="57"/>
              <w:rPr>
                <w:sz w:val="20"/>
                <w:szCs w:val="20"/>
              </w:rPr>
            </w:pPr>
            <w:r w:rsidRPr="0038603A">
              <w:rPr>
                <w:sz w:val="20"/>
                <w:szCs w:val="20"/>
              </w:rPr>
              <w:t>Главе Администрации</w:t>
            </w:r>
          </w:p>
        </w:tc>
        <w:tc>
          <w:tcPr>
            <w:tcW w:w="2449" w:type="dxa"/>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c>
          <w:tcPr>
            <w:tcW w:w="4646" w:type="dxa"/>
            <w:gridSpan w:val="6"/>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blPrEx>
          <w:tblBorders>
            <w:bottom w:val="single" w:sz="4" w:space="0" w:color="auto"/>
          </w:tblBorders>
        </w:tblPrEx>
        <w:tc>
          <w:tcPr>
            <w:tcW w:w="4646" w:type="dxa"/>
            <w:gridSpan w:val="6"/>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c>
          <w:tcPr>
            <w:tcW w:w="748" w:type="dxa"/>
            <w:gridSpan w:val="2"/>
            <w:shd w:val="clear" w:color="auto" w:fill="auto"/>
            <w:vAlign w:val="bottom"/>
          </w:tcPr>
          <w:p w:rsidR="007678E7" w:rsidRPr="0038603A" w:rsidRDefault="007678E7" w:rsidP="005C41C6">
            <w:pPr>
              <w:tabs>
                <w:tab w:val="left" w:pos="4820"/>
              </w:tabs>
              <w:ind w:left="57"/>
              <w:rPr>
                <w:sz w:val="6"/>
                <w:szCs w:val="6"/>
              </w:rPr>
            </w:pPr>
          </w:p>
          <w:p w:rsidR="007678E7" w:rsidRPr="0038603A" w:rsidRDefault="007678E7" w:rsidP="005C41C6">
            <w:pPr>
              <w:tabs>
                <w:tab w:val="left" w:pos="4820"/>
              </w:tabs>
              <w:ind w:left="57"/>
              <w:rPr>
                <w:sz w:val="20"/>
                <w:szCs w:val="20"/>
              </w:rPr>
            </w:pPr>
            <w:r w:rsidRPr="0038603A">
              <w:rPr>
                <w:sz w:val="20"/>
                <w:szCs w:val="20"/>
              </w:rPr>
              <w:t>от гр.</w:t>
            </w:r>
          </w:p>
        </w:tc>
        <w:tc>
          <w:tcPr>
            <w:tcW w:w="3898" w:type="dxa"/>
            <w:gridSpan w:val="4"/>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c>
          <w:tcPr>
            <w:tcW w:w="4646" w:type="dxa"/>
            <w:gridSpan w:val="6"/>
            <w:shd w:val="clear" w:color="auto" w:fill="auto"/>
            <w:vAlign w:val="bottom"/>
          </w:tcPr>
          <w:p w:rsidR="007678E7" w:rsidRPr="0038603A" w:rsidRDefault="007678E7" w:rsidP="005C41C6">
            <w:pPr>
              <w:tabs>
                <w:tab w:val="left" w:pos="4820"/>
              </w:tabs>
              <w:ind w:left="57"/>
              <w:jc w:val="center"/>
              <w:rPr>
                <w:sz w:val="16"/>
                <w:szCs w:val="16"/>
              </w:rPr>
            </w:pPr>
            <w:r w:rsidRPr="0038603A">
              <w:rPr>
                <w:sz w:val="16"/>
                <w:szCs w:val="16"/>
              </w:rPr>
              <w:t>(ФИО полностью)</w:t>
            </w:r>
          </w:p>
        </w:tc>
      </w:tr>
      <w:tr w:rsidR="007678E7" w:rsidRPr="0038603A" w:rsidTr="005C41C6">
        <w:tc>
          <w:tcPr>
            <w:tcW w:w="824" w:type="dxa"/>
            <w:gridSpan w:val="3"/>
            <w:shd w:val="clear" w:color="auto" w:fill="auto"/>
            <w:vAlign w:val="bottom"/>
          </w:tcPr>
          <w:p w:rsidR="007678E7" w:rsidRPr="0038603A" w:rsidRDefault="007678E7" w:rsidP="007F0F16">
            <w:pPr>
              <w:tabs>
                <w:tab w:val="left" w:pos="4820"/>
              </w:tabs>
              <w:rPr>
                <w:sz w:val="20"/>
                <w:szCs w:val="20"/>
              </w:rPr>
            </w:pPr>
            <w:r w:rsidRPr="0038603A">
              <w:rPr>
                <w:sz w:val="20"/>
                <w:szCs w:val="20"/>
              </w:rPr>
              <w:t>адрес</w:t>
            </w:r>
          </w:p>
        </w:tc>
        <w:tc>
          <w:tcPr>
            <w:tcW w:w="3822" w:type="dxa"/>
            <w:gridSpan w:val="3"/>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c>
          <w:tcPr>
            <w:tcW w:w="1455" w:type="dxa"/>
            <w:gridSpan w:val="4"/>
            <w:shd w:val="clear" w:color="auto" w:fill="auto"/>
            <w:vAlign w:val="bottom"/>
          </w:tcPr>
          <w:p w:rsidR="007678E7" w:rsidRPr="0038603A" w:rsidRDefault="007678E7" w:rsidP="007F0F16">
            <w:pPr>
              <w:tabs>
                <w:tab w:val="left" w:pos="4820"/>
              </w:tabs>
              <w:rPr>
                <w:sz w:val="20"/>
                <w:szCs w:val="20"/>
              </w:rPr>
            </w:pPr>
            <w:proofErr w:type="gramStart"/>
            <w:r w:rsidRPr="0038603A">
              <w:rPr>
                <w:sz w:val="20"/>
                <w:szCs w:val="20"/>
              </w:rPr>
              <w:t>раб./</w:t>
            </w:r>
            <w:proofErr w:type="gramEnd"/>
            <w:r w:rsidRPr="0038603A">
              <w:rPr>
                <w:sz w:val="20"/>
                <w:szCs w:val="20"/>
              </w:rPr>
              <w:t>дом. тел.</w:t>
            </w:r>
          </w:p>
        </w:tc>
        <w:tc>
          <w:tcPr>
            <w:tcW w:w="3191" w:type="dxa"/>
            <w:gridSpan w:val="2"/>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r w:rsidR="007678E7" w:rsidRPr="0038603A" w:rsidTr="005C41C6">
        <w:tc>
          <w:tcPr>
            <w:tcW w:w="601" w:type="dxa"/>
            <w:shd w:val="clear" w:color="auto" w:fill="auto"/>
            <w:vAlign w:val="bottom"/>
          </w:tcPr>
          <w:p w:rsidR="007678E7" w:rsidRPr="0038603A" w:rsidRDefault="007678E7" w:rsidP="007F0F16">
            <w:pPr>
              <w:tabs>
                <w:tab w:val="left" w:pos="4820"/>
              </w:tabs>
              <w:rPr>
                <w:sz w:val="20"/>
                <w:szCs w:val="20"/>
              </w:rPr>
            </w:pPr>
            <w:r w:rsidRPr="0038603A">
              <w:rPr>
                <w:sz w:val="20"/>
                <w:szCs w:val="20"/>
              </w:rPr>
              <w:t>сот.</w:t>
            </w:r>
          </w:p>
        </w:tc>
        <w:tc>
          <w:tcPr>
            <w:tcW w:w="4045" w:type="dxa"/>
            <w:gridSpan w:val="5"/>
            <w:tcBorders>
              <w:bottom w:val="single" w:sz="4" w:space="0" w:color="auto"/>
            </w:tcBorders>
            <w:shd w:val="clear" w:color="auto" w:fill="auto"/>
            <w:vAlign w:val="bottom"/>
          </w:tcPr>
          <w:p w:rsidR="007678E7" w:rsidRPr="0038603A" w:rsidRDefault="007678E7" w:rsidP="005C41C6">
            <w:pPr>
              <w:tabs>
                <w:tab w:val="left" w:pos="4820"/>
              </w:tabs>
              <w:ind w:left="57"/>
              <w:rPr>
                <w:sz w:val="20"/>
                <w:szCs w:val="20"/>
              </w:rPr>
            </w:pPr>
          </w:p>
        </w:tc>
      </w:tr>
    </w:tbl>
    <w:p w:rsidR="007678E7" w:rsidRPr="0038603A" w:rsidRDefault="007678E7" w:rsidP="007678E7">
      <w:pPr>
        <w:jc w:val="center"/>
        <w:rPr>
          <w:sz w:val="20"/>
          <w:szCs w:val="20"/>
        </w:rPr>
      </w:pPr>
    </w:p>
    <w:p w:rsidR="007678E7" w:rsidRPr="0038603A" w:rsidRDefault="007678E7" w:rsidP="007678E7">
      <w:pPr>
        <w:jc w:val="center"/>
        <w:rPr>
          <w:b/>
          <w:bCs/>
          <w:sz w:val="22"/>
          <w:szCs w:val="22"/>
        </w:rPr>
      </w:pPr>
      <w:r w:rsidRPr="0038603A">
        <w:rPr>
          <w:b/>
          <w:bCs/>
          <w:sz w:val="22"/>
          <w:szCs w:val="22"/>
        </w:rPr>
        <w:t>ЗАЯВЛЕНИЕ</w:t>
      </w:r>
    </w:p>
    <w:p w:rsidR="007678E7" w:rsidRPr="0038603A" w:rsidRDefault="007678E7" w:rsidP="007678E7">
      <w:pPr>
        <w:jc w:val="center"/>
        <w:rPr>
          <w:b/>
          <w:bCs/>
          <w:sz w:val="22"/>
          <w:szCs w:val="22"/>
        </w:rPr>
      </w:pPr>
      <w:r w:rsidRPr="0038603A">
        <w:rPr>
          <w:b/>
          <w:bCs/>
          <w:sz w:val="22"/>
          <w:szCs w:val="22"/>
        </w:rPr>
        <w:t>о принятии на учёт граждан в качестве нуждающихся в получении жилых помещений</w:t>
      </w:r>
    </w:p>
    <w:p w:rsidR="007678E7" w:rsidRPr="0038603A" w:rsidRDefault="007678E7" w:rsidP="007678E7">
      <w:pPr>
        <w:jc w:val="center"/>
        <w:rPr>
          <w:sz w:val="20"/>
          <w:szCs w:val="20"/>
        </w:rPr>
      </w:pPr>
    </w:p>
    <w:tbl>
      <w:tblPr>
        <w:tblW w:w="9923" w:type="dxa"/>
        <w:tblInd w:w="-34" w:type="dxa"/>
        <w:tblLayout w:type="fixed"/>
        <w:tblLook w:val="01E0" w:firstRow="1" w:lastRow="1" w:firstColumn="1" w:lastColumn="1" w:noHBand="0" w:noVBand="0"/>
      </w:tblPr>
      <w:tblGrid>
        <w:gridCol w:w="1276"/>
        <w:gridCol w:w="1587"/>
        <w:gridCol w:w="744"/>
        <w:gridCol w:w="6316"/>
      </w:tblGrid>
      <w:tr w:rsidR="007678E7" w:rsidRPr="0038603A" w:rsidTr="005C41C6">
        <w:tc>
          <w:tcPr>
            <w:tcW w:w="3607" w:type="dxa"/>
            <w:gridSpan w:val="3"/>
            <w:shd w:val="clear" w:color="auto" w:fill="auto"/>
            <w:vAlign w:val="bottom"/>
          </w:tcPr>
          <w:p w:rsidR="007678E7" w:rsidRPr="0038603A" w:rsidRDefault="007678E7" w:rsidP="005C41C6">
            <w:pPr>
              <w:rPr>
                <w:sz w:val="20"/>
                <w:szCs w:val="20"/>
              </w:rPr>
            </w:pPr>
            <w:r>
              <w:rPr>
                <w:sz w:val="20"/>
                <w:szCs w:val="20"/>
              </w:rPr>
              <w:t xml:space="preserve">          </w:t>
            </w:r>
            <w:r w:rsidRPr="0038603A">
              <w:rPr>
                <w:sz w:val="20"/>
                <w:szCs w:val="20"/>
              </w:rPr>
              <w:t>Прошу принять меня (ФИО)</w:t>
            </w:r>
          </w:p>
        </w:tc>
        <w:tc>
          <w:tcPr>
            <w:tcW w:w="6316" w:type="dxa"/>
            <w:shd w:val="clear" w:color="auto" w:fill="auto"/>
            <w:vAlign w:val="bottom"/>
          </w:tcPr>
          <w:p w:rsidR="007678E7" w:rsidRPr="0038603A" w:rsidRDefault="007678E7" w:rsidP="005C41C6">
            <w:pPr>
              <w:rPr>
                <w:sz w:val="20"/>
                <w:szCs w:val="20"/>
              </w:rPr>
            </w:pPr>
            <w:r>
              <w:rPr>
                <w:sz w:val="20"/>
                <w:szCs w:val="20"/>
              </w:rPr>
              <w:t>____________________________________________________________</w:t>
            </w:r>
            <w:r w:rsidRPr="0038603A">
              <w:rPr>
                <w:sz w:val="20"/>
                <w:szCs w:val="20"/>
              </w:rPr>
              <w:t>,</w:t>
            </w:r>
          </w:p>
        </w:tc>
      </w:tr>
      <w:tr w:rsidR="007678E7" w:rsidRPr="0038603A" w:rsidTr="005C41C6">
        <w:tc>
          <w:tcPr>
            <w:tcW w:w="1276" w:type="dxa"/>
            <w:shd w:val="clear" w:color="auto" w:fill="auto"/>
            <w:vAlign w:val="bottom"/>
          </w:tcPr>
          <w:p w:rsidR="007678E7" w:rsidRPr="0038603A" w:rsidRDefault="007678E7" w:rsidP="005C41C6">
            <w:pPr>
              <w:tabs>
                <w:tab w:val="left" w:pos="159"/>
              </w:tabs>
              <w:ind w:left="176" w:hanging="176"/>
              <w:rPr>
                <w:sz w:val="20"/>
                <w:szCs w:val="20"/>
              </w:rPr>
            </w:pPr>
            <w:r>
              <w:rPr>
                <w:sz w:val="20"/>
                <w:szCs w:val="20"/>
              </w:rPr>
              <w:t xml:space="preserve"> </w:t>
            </w:r>
            <w:r w:rsidRPr="0038603A">
              <w:rPr>
                <w:sz w:val="20"/>
                <w:szCs w:val="20"/>
              </w:rPr>
              <w:t>паспорт</w:t>
            </w:r>
          </w:p>
        </w:tc>
        <w:tc>
          <w:tcPr>
            <w:tcW w:w="1587" w:type="dxa"/>
            <w:shd w:val="clear" w:color="auto" w:fill="auto"/>
            <w:vAlign w:val="bottom"/>
          </w:tcPr>
          <w:p w:rsidR="007678E7" w:rsidRPr="0038603A" w:rsidRDefault="007678E7" w:rsidP="005C41C6">
            <w:pPr>
              <w:rPr>
                <w:sz w:val="20"/>
                <w:szCs w:val="20"/>
              </w:rPr>
            </w:pPr>
            <w:r>
              <w:rPr>
                <w:sz w:val="20"/>
                <w:szCs w:val="20"/>
              </w:rPr>
              <w:t>_____________</w:t>
            </w:r>
          </w:p>
        </w:tc>
        <w:tc>
          <w:tcPr>
            <w:tcW w:w="744" w:type="dxa"/>
            <w:shd w:val="clear" w:color="auto" w:fill="auto"/>
            <w:vAlign w:val="bottom"/>
          </w:tcPr>
          <w:p w:rsidR="007678E7" w:rsidRPr="0038603A" w:rsidRDefault="007678E7" w:rsidP="005C41C6">
            <w:pPr>
              <w:ind w:left="-118"/>
              <w:jc w:val="center"/>
              <w:rPr>
                <w:sz w:val="20"/>
                <w:szCs w:val="20"/>
              </w:rPr>
            </w:pPr>
            <w:r w:rsidRPr="0038603A">
              <w:rPr>
                <w:sz w:val="20"/>
                <w:szCs w:val="20"/>
              </w:rPr>
              <w:t>выдан</w:t>
            </w:r>
          </w:p>
        </w:tc>
        <w:tc>
          <w:tcPr>
            <w:tcW w:w="6316" w:type="dxa"/>
            <w:shd w:val="clear" w:color="auto" w:fill="auto"/>
            <w:vAlign w:val="bottom"/>
          </w:tcPr>
          <w:p w:rsidR="007678E7" w:rsidRPr="0038603A" w:rsidRDefault="007678E7" w:rsidP="005C41C6">
            <w:pPr>
              <w:rPr>
                <w:sz w:val="20"/>
                <w:szCs w:val="20"/>
              </w:rPr>
            </w:pPr>
            <w:r>
              <w:rPr>
                <w:sz w:val="20"/>
                <w:szCs w:val="20"/>
              </w:rPr>
              <w:t>_____________________________________________________________</w:t>
            </w:r>
          </w:p>
        </w:tc>
      </w:tr>
    </w:tbl>
    <w:p w:rsidR="007678E7" w:rsidRPr="0038603A" w:rsidRDefault="007678E7" w:rsidP="007678E7">
      <w:pPr>
        <w:rPr>
          <w:sz w:val="20"/>
          <w:szCs w:val="20"/>
        </w:rPr>
      </w:pPr>
    </w:p>
    <w:p w:rsidR="007678E7" w:rsidRPr="0038603A" w:rsidRDefault="007678E7" w:rsidP="007678E7">
      <w:pPr>
        <w:pBdr>
          <w:top w:val="single" w:sz="4" w:space="1" w:color="auto"/>
        </w:pBdr>
        <w:ind w:left="240"/>
        <w:rPr>
          <w:sz w:val="2"/>
          <w:szCs w:val="2"/>
        </w:rPr>
      </w:pPr>
    </w:p>
    <w:p w:rsidR="007678E7" w:rsidRPr="0038603A" w:rsidRDefault="007678E7" w:rsidP="007678E7">
      <w:pPr>
        <w:rPr>
          <w:sz w:val="20"/>
          <w:szCs w:val="20"/>
        </w:rPr>
      </w:pPr>
      <w:r w:rsidRPr="0038603A">
        <w:rPr>
          <w:sz w:val="20"/>
          <w:szCs w:val="20"/>
        </w:rPr>
        <w:t>на учёт в качестве нуждающегося в</w:t>
      </w:r>
      <w:r>
        <w:rPr>
          <w:sz w:val="20"/>
          <w:szCs w:val="20"/>
        </w:rPr>
        <w:t xml:space="preserve"> жилых помещениях</w:t>
      </w:r>
      <w:r w:rsidRPr="0038603A">
        <w:rPr>
          <w:sz w:val="20"/>
          <w:szCs w:val="20"/>
        </w:rPr>
        <w:t>,</w:t>
      </w:r>
    </w:p>
    <w:tbl>
      <w:tblPr>
        <w:tblW w:w="9923" w:type="dxa"/>
        <w:tblInd w:w="-34" w:type="dxa"/>
        <w:tblLook w:val="01E0" w:firstRow="1" w:lastRow="1" w:firstColumn="1" w:lastColumn="1" w:noHBand="0" w:noVBand="0"/>
      </w:tblPr>
      <w:tblGrid>
        <w:gridCol w:w="2524"/>
        <w:gridCol w:w="7116"/>
        <w:gridCol w:w="283"/>
      </w:tblGrid>
      <w:tr w:rsidR="007678E7" w:rsidRPr="0038603A" w:rsidTr="005C41C6">
        <w:tc>
          <w:tcPr>
            <w:tcW w:w="2552" w:type="dxa"/>
            <w:shd w:val="clear" w:color="auto" w:fill="auto"/>
            <w:vAlign w:val="bottom"/>
          </w:tcPr>
          <w:p w:rsidR="007678E7" w:rsidRPr="0038603A" w:rsidRDefault="007678E7" w:rsidP="005C41C6">
            <w:pPr>
              <w:rPr>
                <w:sz w:val="20"/>
                <w:szCs w:val="20"/>
              </w:rPr>
            </w:pPr>
            <w:r>
              <w:rPr>
                <w:sz w:val="20"/>
                <w:szCs w:val="20"/>
              </w:rPr>
              <w:t xml:space="preserve"> </w:t>
            </w:r>
            <w:r w:rsidRPr="0038603A">
              <w:rPr>
                <w:sz w:val="20"/>
                <w:szCs w:val="20"/>
              </w:rPr>
              <w:t>проживающего по адресу:</w:t>
            </w:r>
          </w:p>
        </w:tc>
        <w:tc>
          <w:tcPr>
            <w:tcW w:w="7088" w:type="dxa"/>
            <w:shd w:val="clear" w:color="auto" w:fill="auto"/>
            <w:vAlign w:val="bottom"/>
          </w:tcPr>
          <w:p w:rsidR="007678E7" w:rsidRPr="0038603A" w:rsidRDefault="007678E7" w:rsidP="005C41C6">
            <w:pPr>
              <w:rPr>
                <w:sz w:val="20"/>
                <w:szCs w:val="20"/>
              </w:rPr>
            </w:pPr>
            <w:r>
              <w:rPr>
                <w:sz w:val="20"/>
                <w:szCs w:val="20"/>
              </w:rPr>
              <w:t>_____________________________________________________________________</w:t>
            </w:r>
          </w:p>
        </w:tc>
        <w:tc>
          <w:tcPr>
            <w:tcW w:w="283" w:type="dxa"/>
            <w:shd w:val="clear" w:color="auto" w:fill="auto"/>
            <w:vAlign w:val="bottom"/>
          </w:tcPr>
          <w:p w:rsidR="007678E7" w:rsidRPr="0038603A" w:rsidRDefault="007678E7" w:rsidP="005C41C6">
            <w:pPr>
              <w:rPr>
                <w:sz w:val="20"/>
                <w:szCs w:val="20"/>
              </w:rPr>
            </w:pPr>
            <w:r w:rsidRPr="0038603A">
              <w:rPr>
                <w:sz w:val="20"/>
                <w:szCs w:val="20"/>
              </w:rPr>
              <w:t>,</w:t>
            </w:r>
          </w:p>
        </w:tc>
      </w:tr>
    </w:tbl>
    <w:p w:rsidR="007678E7" w:rsidRDefault="007678E7" w:rsidP="007678E7">
      <w:pPr>
        <w:rPr>
          <w:sz w:val="20"/>
          <w:szCs w:val="20"/>
        </w:rPr>
      </w:pPr>
      <w:r w:rsidRPr="0038603A">
        <w:rPr>
          <w:sz w:val="20"/>
          <w:szCs w:val="20"/>
        </w:rPr>
        <w:t>с составом семьи: (Ф.И.О., родственные отношения)</w:t>
      </w:r>
    </w:p>
    <w:p w:rsidR="007678E7" w:rsidRPr="0038603A" w:rsidRDefault="007678E7" w:rsidP="007678E7">
      <w:pPr>
        <w:ind w:left="240"/>
        <w:rPr>
          <w:sz w:val="20"/>
          <w:szCs w:val="20"/>
        </w:rPr>
      </w:pPr>
    </w:p>
    <w:p w:rsidR="007678E7" w:rsidRPr="0038603A" w:rsidRDefault="007678E7" w:rsidP="007678E7">
      <w:pPr>
        <w:pBdr>
          <w:top w:val="single" w:sz="4" w:space="1" w:color="auto"/>
        </w:pBdr>
        <w:rPr>
          <w:sz w:val="20"/>
          <w:szCs w:val="20"/>
        </w:rPr>
      </w:pPr>
    </w:p>
    <w:p w:rsidR="007678E7" w:rsidRPr="0038603A" w:rsidRDefault="007678E7" w:rsidP="007678E7">
      <w:pPr>
        <w:pBdr>
          <w:top w:val="single" w:sz="4" w:space="0" w:color="auto"/>
        </w:pBdr>
        <w:rPr>
          <w:sz w:val="20"/>
          <w:szCs w:val="20"/>
        </w:rPr>
      </w:pPr>
    </w:p>
    <w:p w:rsidR="007678E7" w:rsidRPr="0038603A" w:rsidRDefault="007678E7" w:rsidP="007678E7">
      <w:pPr>
        <w:pBdr>
          <w:top w:val="single" w:sz="4" w:space="1" w:color="auto"/>
        </w:pBdr>
        <w:ind w:firstLine="240"/>
        <w:rPr>
          <w:sz w:val="26"/>
          <w:szCs w:val="26"/>
        </w:rPr>
      </w:pPr>
    </w:p>
    <w:tbl>
      <w:tblPr>
        <w:tblW w:w="0" w:type="auto"/>
        <w:tblLook w:val="01E0" w:firstRow="1" w:lastRow="1" w:firstColumn="1" w:lastColumn="1" w:noHBand="0" w:noVBand="0"/>
      </w:tblPr>
      <w:tblGrid>
        <w:gridCol w:w="1593"/>
        <w:gridCol w:w="803"/>
        <w:gridCol w:w="3323"/>
        <w:gridCol w:w="3636"/>
      </w:tblGrid>
      <w:tr w:rsidR="007678E7" w:rsidRPr="0038603A" w:rsidTr="005C41C6">
        <w:tc>
          <w:tcPr>
            <w:tcW w:w="1668" w:type="dxa"/>
            <w:shd w:val="clear" w:color="auto" w:fill="auto"/>
            <w:vAlign w:val="bottom"/>
          </w:tcPr>
          <w:p w:rsidR="007678E7" w:rsidRPr="0038603A" w:rsidRDefault="007678E7" w:rsidP="005C41C6">
            <w:pPr>
              <w:tabs>
                <w:tab w:val="left" w:pos="338"/>
              </w:tabs>
              <w:rPr>
                <w:sz w:val="20"/>
                <w:szCs w:val="20"/>
              </w:rPr>
            </w:pPr>
            <w:r>
              <w:rPr>
                <w:sz w:val="20"/>
                <w:szCs w:val="20"/>
              </w:rPr>
              <w:t xml:space="preserve">     </w:t>
            </w:r>
            <w:r w:rsidRPr="0038603A">
              <w:rPr>
                <w:sz w:val="20"/>
                <w:szCs w:val="20"/>
              </w:rPr>
              <w:t>Я с семьей из</w:t>
            </w:r>
          </w:p>
        </w:tc>
        <w:tc>
          <w:tcPr>
            <w:tcW w:w="858" w:type="dxa"/>
            <w:tcBorders>
              <w:bottom w:val="single" w:sz="4" w:space="0" w:color="auto"/>
            </w:tcBorders>
            <w:shd w:val="clear" w:color="auto" w:fill="auto"/>
            <w:vAlign w:val="bottom"/>
          </w:tcPr>
          <w:p w:rsidR="007678E7" w:rsidRPr="0038603A" w:rsidRDefault="007678E7" w:rsidP="005C41C6">
            <w:pPr>
              <w:ind w:left="-122"/>
              <w:rPr>
                <w:sz w:val="20"/>
                <w:szCs w:val="20"/>
              </w:rPr>
            </w:pPr>
          </w:p>
        </w:tc>
        <w:tc>
          <w:tcPr>
            <w:tcW w:w="3536" w:type="dxa"/>
            <w:shd w:val="clear" w:color="auto" w:fill="auto"/>
            <w:vAlign w:val="bottom"/>
          </w:tcPr>
          <w:p w:rsidR="007678E7" w:rsidRPr="0038603A" w:rsidRDefault="007678E7" w:rsidP="005C41C6">
            <w:pPr>
              <w:ind w:left="-122"/>
              <w:jc w:val="center"/>
              <w:rPr>
                <w:sz w:val="20"/>
                <w:szCs w:val="20"/>
              </w:rPr>
            </w:pPr>
            <w:r w:rsidRPr="0038603A">
              <w:rPr>
                <w:sz w:val="20"/>
                <w:szCs w:val="20"/>
              </w:rPr>
              <w:t>человек занимаю по указанному адресу:</w:t>
            </w:r>
          </w:p>
        </w:tc>
        <w:tc>
          <w:tcPr>
            <w:tcW w:w="3962" w:type="dxa"/>
            <w:tcBorders>
              <w:bottom w:val="single" w:sz="4" w:space="0" w:color="auto"/>
            </w:tcBorders>
            <w:shd w:val="clear" w:color="auto" w:fill="auto"/>
            <w:vAlign w:val="bottom"/>
          </w:tcPr>
          <w:p w:rsidR="007678E7" w:rsidRPr="0038603A" w:rsidRDefault="007678E7" w:rsidP="005C41C6">
            <w:pPr>
              <w:ind w:left="-122"/>
              <w:rPr>
                <w:sz w:val="20"/>
                <w:szCs w:val="20"/>
              </w:rPr>
            </w:pPr>
          </w:p>
        </w:tc>
      </w:tr>
    </w:tbl>
    <w:p w:rsidR="007678E7" w:rsidRPr="0038603A" w:rsidRDefault="007678E7" w:rsidP="007678E7">
      <w:pPr>
        <w:rPr>
          <w:sz w:val="20"/>
          <w:szCs w:val="20"/>
        </w:rPr>
      </w:pPr>
    </w:p>
    <w:p w:rsidR="007678E7" w:rsidRPr="0038603A" w:rsidRDefault="007678E7" w:rsidP="007678E7">
      <w:pPr>
        <w:pBdr>
          <w:top w:val="single" w:sz="4" w:space="1" w:color="auto"/>
        </w:pBdr>
        <w:rPr>
          <w:sz w:val="2"/>
          <w:szCs w:val="2"/>
        </w:rPr>
      </w:pPr>
    </w:p>
    <w:p w:rsidR="007678E7" w:rsidRPr="0038603A" w:rsidRDefault="007678E7" w:rsidP="007678E7">
      <w:pPr>
        <w:jc w:val="center"/>
        <w:rPr>
          <w:sz w:val="16"/>
          <w:szCs w:val="16"/>
        </w:rPr>
      </w:pPr>
      <w:r w:rsidRPr="0038603A">
        <w:rPr>
          <w:sz w:val="16"/>
          <w:szCs w:val="16"/>
        </w:rPr>
        <w:t>(указать тип площади и ее размеры)</w:t>
      </w:r>
    </w:p>
    <w:p w:rsidR="007678E7" w:rsidRPr="0038603A" w:rsidRDefault="007678E7" w:rsidP="007678E7">
      <w:pPr>
        <w:jc w:val="cente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7678E7" w:rsidRPr="0038603A" w:rsidTr="005C41C6">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Ф.И.О. гражданина-заявителя,</w:t>
            </w:r>
          </w:p>
          <w:p w:rsidR="007678E7" w:rsidRPr="0038603A" w:rsidRDefault="007678E7" w:rsidP="005C41C6">
            <w:pPr>
              <w:jc w:val="center"/>
              <w:rPr>
                <w:sz w:val="21"/>
                <w:szCs w:val="21"/>
              </w:rPr>
            </w:pPr>
            <w:r w:rsidRPr="0038603A">
              <w:rPr>
                <w:sz w:val="21"/>
                <w:szCs w:val="21"/>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Общая площадь</w:t>
            </w:r>
          </w:p>
        </w:tc>
      </w:tr>
      <w:tr w:rsidR="007678E7" w:rsidRPr="0038603A" w:rsidTr="005C41C6">
        <w:trPr>
          <w:trHeight w:val="226"/>
        </w:trPr>
        <w:tc>
          <w:tcPr>
            <w:tcW w:w="630"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r>
      <w:tr w:rsidR="007678E7" w:rsidRPr="0038603A" w:rsidTr="005C41C6">
        <w:trPr>
          <w:trHeight w:val="202"/>
        </w:trPr>
        <w:tc>
          <w:tcPr>
            <w:tcW w:w="630"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r>
      <w:tr w:rsidR="007678E7" w:rsidRPr="0038603A" w:rsidTr="005C41C6">
        <w:trPr>
          <w:trHeight w:val="230"/>
        </w:trPr>
        <w:tc>
          <w:tcPr>
            <w:tcW w:w="630"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843"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27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r>
    </w:tbl>
    <w:p w:rsidR="007678E7" w:rsidRPr="0038603A" w:rsidRDefault="007678E7" w:rsidP="007678E7">
      <w:pPr>
        <w:rPr>
          <w:sz w:val="20"/>
          <w:szCs w:val="20"/>
        </w:rPr>
      </w:pPr>
    </w:p>
    <w:p w:rsidR="007678E7" w:rsidRPr="0038603A" w:rsidRDefault="007678E7" w:rsidP="007678E7">
      <w:pPr>
        <w:ind w:left="240"/>
        <w:rPr>
          <w:sz w:val="20"/>
          <w:szCs w:val="20"/>
        </w:rPr>
      </w:pPr>
      <w:r w:rsidRPr="0038603A">
        <w:rPr>
          <w:sz w:val="20"/>
          <w:szCs w:val="20"/>
        </w:rPr>
        <w:t>Члены семьи, зарегистрированные по другому адресу:</w:t>
      </w:r>
    </w:p>
    <w:p w:rsidR="007678E7" w:rsidRPr="0038603A" w:rsidRDefault="007678E7" w:rsidP="007678E7">
      <w:pPr>
        <w:rPr>
          <w:sz w:val="20"/>
          <w:szCs w:val="20"/>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418"/>
        <w:gridCol w:w="1701"/>
      </w:tblGrid>
      <w:tr w:rsidR="007678E7" w:rsidRPr="0038603A" w:rsidTr="005C41C6">
        <w:trPr>
          <w:trHeight w:val="586"/>
        </w:trPr>
        <w:tc>
          <w:tcPr>
            <w:tcW w:w="630"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Ф.И.О. гражданина-заявителя, 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Тип жилой площади (отдельная, комму</w:t>
            </w:r>
            <w:r w:rsidRPr="0038603A">
              <w:rPr>
                <w:sz w:val="21"/>
                <w:szCs w:val="21"/>
              </w:rPr>
              <w:softHyphen/>
              <w:t>нальная, общежитие)</w:t>
            </w:r>
          </w:p>
        </w:tc>
        <w:tc>
          <w:tcPr>
            <w:tcW w:w="1418"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jc w:val="center"/>
              <w:rPr>
                <w:sz w:val="21"/>
                <w:szCs w:val="21"/>
              </w:rPr>
            </w:pPr>
            <w:r w:rsidRPr="0038603A">
              <w:rPr>
                <w:sz w:val="21"/>
                <w:szCs w:val="21"/>
              </w:rPr>
              <w:t>Занимаемая общая площадь</w:t>
            </w:r>
          </w:p>
        </w:tc>
        <w:tc>
          <w:tcPr>
            <w:tcW w:w="1701" w:type="dxa"/>
            <w:tcBorders>
              <w:top w:val="single" w:sz="6" w:space="0" w:color="auto"/>
              <w:left w:val="single" w:sz="6" w:space="0" w:color="auto"/>
              <w:bottom w:val="single" w:sz="6" w:space="0" w:color="auto"/>
              <w:right w:val="single" w:sz="6" w:space="0" w:color="auto"/>
            </w:tcBorders>
            <w:vAlign w:val="center"/>
          </w:tcPr>
          <w:p w:rsidR="007678E7" w:rsidRPr="0038603A" w:rsidRDefault="007678E7" w:rsidP="005C41C6">
            <w:pPr>
              <w:ind w:left="-37"/>
              <w:jc w:val="center"/>
              <w:rPr>
                <w:sz w:val="21"/>
                <w:szCs w:val="21"/>
              </w:rPr>
            </w:pPr>
            <w:r>
              <w:rPr>
                <w:sz w:val="21"/>
                <w:szCs w:val="21"/>
              </w:rPr>
              <w:t>Всего человек за</w:t>
            </w:r>
            <w:r w:rsidRPr="0038603A">
              <w:rPr>
                <w:sz w:val="21"/>
                <w:szCs w:val="21"/>
              </w:rPr>
              <w:t>регистрировано по месту жительства</w:t>
            </w:r>
          </w:p>
        </w:tc>
      </w:tr>
      <w:tr w:rsidR="007678E7" w:rsidRPr="0038603A" w:rsidTr="005C41C6">
        <w:trPr>
          <w:trHeight w:val="211"/>
        </w:trPr>
        <w:tc>
          <w:tcPr>
            <w:tcW w:w="630"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r>
      <w:tr w:rsidR="007678E7" w:rsidRPr="0038603A" w:rsidTr="005C41C6">
        <w:trPr>
          <w:trHeight w:val="250"/>
        </w:trPr>
        <w:tc>
          <w:tcPr>
            <w:tcW w:w="630"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63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7"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2126"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418"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c>
          <w:tcPr>
            <w:tcW w:w="1701" w:type="dxa"/>
            <w:tcBorders>
              <w:top w:val="single" w:sz="6" w:space="0" w:color="auto"/>
              <w:left w:val="single" w:sz="6" w:space="0" w:color="auto"/>
              <w:bottom w:val="single" w:sz="6" w:space="0" w:color="auto"/>
              <w:right w:val="single" w:sz="6" w:space="0" w:color="auto"/>
            </w:tcBorders>
          </w:tcPr>
          <w:p w:rsidR="007678E7" w:rsidRPr="0038603A" w:rsidRDefault="007678E7" w:rsidP="005C41C6">
            <w:pPr>
              <w:rPr>
                <w:sz w:val="21"/>
                <w:szCs w:val="21"/>
              </w:rPr>
            </w:pPr>
          </w:p>
        </w:tc>
      </w:tr>
    </w:tbl>
    <w:p w:rsidR="007678E7" w:rsidRPr="0038603A" w:rsidRDefault="007678E7" w:rsidP="007678E7">
      <w:pPr>
        <w:rPr>
          <w:sz w:val="20"/>
          <w:szCs w:val="20"/>
        </w:rPr>
      </w:pPr>
    </w:p>
    <w:tbl>
      <w:tblPr>
        <w:tblW w:w="10031" w:type="dxa"/>
        <w:tblLayout w:type="fixed"/>
        <w:tblLook w:val="01E0" w:firstRow="1" w:lastRow="1" w:firstColumn="1" w:lastColumn="1" w:noHBand="0" w:noVBand="0"/>
      </w:tblPr>
      <w:tblGrid>
        <w:gridCol w:w="3369"/>
        <w:gridCol w:w="2291"/>
        <w:gridCol w:w="221"/>
        <w:gridCol w:w="4150"/>
      </w:tblGrid>
      <w:tr w:rsidR="007678E7" w:rsidRPr="0038603A" w:rsidTr="005C41C6">
        <w:tc>
          <w:tcPr>
            <w:tcW w:w="3369" w:type="dxa"/>
            <w:shd w:val="clear" w:color="auto" w:fill="auto"/>
            <w:vAlign w:val="bottom"/>
          </w:tcPr>
          <w:p w:rsidR="007678E7" w:rsidRPr="0038603A" w:rsidRDefault="007678E7" w:rsidP="005C41C6">
            <w:pPr>
              <w:rPr>
                <w:sz w:val="20"/>
                <w:szCs w:val="20"/>
              </w:rPr>
            </w:pPr>
            <w:r>
              <w:rPr>
                <w:sz w:val="20"/>
                <w:szCs w:val="20"/>
              </w:rPr>
              <w:t xml:space="preserve">      </w:t>
            </w:r>
            <w:r w:rsidRPr="0038603A">
              <w:rPr>
                <w:sz w:val="20"/>
                <w:szCs w:val="20"/>
              </w:rPr>
              <w:t>Кроме того, я, члены моей семьи</w:t>
            </w:r>
          </w:p>
        </w:tc>
        <w:tc>
          <w:tcPr>
            <w:tcW w:w="2291" w:type="dxa"/>
            <w:shd w:val="clear" w:color="auto" w:fill="auto"/>
            <w:vAlign w:val="bottom"/>
          </w:tcPr>
          <w:p w:rsidR="007678E7" w:rsidRPr="0038603A" w:rsidRDefault="007678E7" w:rsidP="005C41C6">
            <w:pPr>
              <w:rPr>
                <w:sz w:val="20"/>
                <w:szCs w:val="20"/>
              </w:rPr>
            </w:pPr>
            <w:r>
              <w:rPr>
                <w:sz w:val="20"/>
                <w:szCs w:val="20"/>
              </w:rPr>
              <w:t>____________________</w:t>
            </w:r>
          </w:p>
        </w:tc>
        <w:tc>
          <w:tcPr>
            <w:tcW w:w="4371" w:type="dxa"/>
            <w:gridSpan w:val="2"/>
            <w:shd w:val="clear" w:color="auto" w:fill="auto"/>
            <w:vAlign w:val="bottom"/>
          </w:tcPr>
          <w:p w:rsidR="007678E7" w:rsidRPr="0038603A" w:rsidRDefault="007678E7" w:rsidP="005C41C6">
            <w:pPr>
              <w:ind w:left="12"/>
              <w:jc w:val="both"/>
              <w:rPr>
                <w:sz w:val="2"/>
                <w:szCs w:val="2"/>
              </w:rPr>
            </w:pPr>
            <w:r w:rsidRPr="0038603A">
              <w:rPr>
                <w:sz w:val="20"/>
                <w:szCs w:val="20"/>
              </w:rPr>
              <w:t>имеем в праве собственности жилую площадь:</w:t>
            </w:r>
            <w:r w:rsidRPr="0038603A">
              <w:rPr>
                <w:sz w:val="20"/>
                <w:szCs w:val="20"/>
              </w:rPr>
              <w:br/>
            </w:r>
          </w:p>
        </w:tc>
      </w:tr>
      <w:tr w:rsidR="007678E7" w:rsidRPr="0038603A" w:rsidTr="005C41C6">
        <w:trPr>
          <w:gridAfter w:val="1"/>
          <w:wAfter w:w="4150" w:type="dxa"/>
        </w:trPr>
        <w:tc>
          <w:tcPr>
            <w:tcW w:w="5881" w:type="dxa"/>
            <w:gridSpan w:val="3"/>
            <w:shd w:val="clear" w:color="auto" w:fill="auto"/>
          </w:tcPr>
          <w:p w:rsidR="007678E7" w:rsidRPr="0038603A" w:rsidRDefault="007678E7" w:rsidP="005C41C6">
            <w:pPr>
              <w:rPr>
                <w:sz w:val="20"/>
                <w:szCs w:val="20"/>
              </w:rPr>
            </w:pPr>
          </w:p>
        </w:tc>
      </w:tr>
    </w:tbl>
    <w:p w:rsidR="007678E7" w:rsidRPr="0038603A" w:rsidRDefault="007678E7" w:rsidP="007678E7">
      <w:pPr>
        <w:ind w:firstLine="240"/>
        <w:jc w:val="both"/>
        <w:rPr>
          <w:sz w:val="20"/>
          <w:szCs w:val="20"/>
        </w:rPr>
      </w:pPr>
      <w:r w:rsidRPr="0038603A">
        <w:rPr>
          <w:sz w:val="20"/>
          <w:szCs w:val="20"/>
        </w:rPr>
        <w:t>Гражданско-правовых сделок с жилыми помещениями за последние 5 лет я и члены моей семьи не производили/производили (нужное подчеркнуть)</w:t>
      </w:r>
    </w:p>
    <w:p w:rsidR="007678E7" w:rsidRPr="0038603A" w:rsidRDefault="007678E7" w:rsidP="007678E7">
      <w:pPr>
        <w:ind w:firstLine="240"/>
        <w:jc w:val="both"/>
        <w:rPr>
          <w:sz w:val="6"/>
          <w:szCs w:val="6"/>
        </w:rPr>
      </w:pPr>
    </w:p>
    <w:p w:rsidR="007678E7" w:rsidRPr="0038603A" w:rsidRDefault="007678E7" w:rsidP="007678E7">
      <w:pPr>
        <w:ind w:firstLine="240"/>
        <w:jc w:val="both"/>
        <w:rPr>
          <w:sz w:val="20"/>
          <w:szCs w:val="20"/>
        </w:rPr>
      </w:pPr>
      <w:r w:rsidRPr="0038603A">
        <w:rPr>
          <w:sz w:val="20"/>
          <w:szCs w:val="20"/>
        </w:rPr>
        <w:t xml:space="preserve">(если производили, то какие именно) </w:t>
      </w:r>
    </w:p>
    <w:p w:rsidR="007678E7" w:rsidRPr="0038603A" w:rsidRDefault="007678E7" w:rsidP="007678E7">
      <w:pPr>
        <w:pBdr>
          <w:top w:val="single" w:sz="4" w:space="1" w:color="auto"/>
        </w:pBdr>
        <w:ind w:left="3500"/>
        <w:jc w:val="both"/>
        <w:rPr>
          <w:sz w:val="6"/>
          <w:szCs w:val="6"/>
        </w:rPr>
      </w:pPr>
    </w:p>
    <w:p w:rsidR="007678E7" w:rsidRPr="0038603A" w:rsidRDefault="007678E7" w:rsidP="007678E7">
      <w:pPr>
        <w:ind w:firstLine="240"/>
        <w:jc w:val="both"/>
        <w:rPr>
          <w:sz w:val="20"/>
          <w:szCs w:val="20"/>
        </w:rPr>
      </w:pPr>
      <w:r w:rsidRPr="0038603A">
        <w:rPr>
          <w:sz w:val="20"/>
          <w:szCs w:val="20"/>
        </w:rPr>
        <w:t>Я и члены моей семьи предупреждены, что в случае принятия нас на учёт нуждающихся в жилых помещениях</w:t>
      </w:r>
      <w:r w:rsidRPr="0038603A">
        <w:rPr>
          <w:sz w:val="20"/>
          <w:szCs w:val="20"/>
        </w:rPr>
        <w:br/>
        <w:t xml:space="preserve">мы будем обязаны при изменении указанных в заявлении сведений в месячный срок информировать о них в </w:t>
      </w:r>
      <w:r w:rsidRPr="0038603A">
        <w:rPr>
          <w:sz w:val="20"/>
          <w:szCs w:val="20"/>
        </w:rPr>
        <w:lastRenderedPageBreak/>
        <w:t>письменной форме жилищные органы по месту принятия на учёт граждан, нуждающихся в жилых помещениях.</w:t>
      </w:r>
    </w:p>
    <w:p w:rsidR="007678E7" w:rsidRPr="0038603A" w:rsidRDefault="007678E7" w:rsidP="007678E7">
      <w:pPr>
        <w:ind w:firstLine="240"/>
        <w:jc w:val="both"/>
        <w:rPr>
          <w:sz w:val="20"/>
          <w:szCs w:val="20"/>
        </w:rPr>
      </w:pPr>
      <w:r w:rsidRPr="0038603A">
        <w:rPr>
          <w:sz w:val="20"/>
          <w:szCs w:val="20"/>
        </w:rPr>
        <w:t>Я и члены моей семьи предупреждены, что в случае выявления сведений, не соответствующих указанным в заяв</w:t>
      </w:r>
      <w:r w:rsidRPr="0038603A">
        <w:rPr>
          <w:sz w:val="20"/>
          <w:szCs w:val="20"/>
        </w:rPr>
        <w:softHyphen/>
        <w:t>лении, послуживших основанием для принятия на учёт, мы будем сняты с учёта в установленном законом порядке.</w:t>
      </w:r>
    </w:p>
    <w:p w:rsidR="007678E7" w:rsidRPr="0038603A" w:rsidRDefault="007678E7" w:rsidP="007678E7">
      <w:pPr>
        <w:ind w:firstLine="240"/>
        <w:jc w:val="both"/>
        <w:rPr>
          <w:sz w:val="20"/>
          <w:szCs w:val="20"/>
        </w:rPr>
      </w:pPr>
      <w:r w:rsidRPr="0038603A">
        <w:rPr>
          <w:sz w:val="20"/>
          <w:szCs w:val="20"/>
        </w:rPr>
        <w:t>Я и члены моей семьи предупреждены. Что ежегодно с 1 января по 1 апреля органы местного самоуправления проводят перерегистрацию граждан, состоящих на учёте в качестве нуждающихся в жилых помещениях. При не</w:t>
      </w:r>
      <w:r w:rsidRPr="0038603A">
        <w:rPr>
          <w:sz w:val="20"/>
          <w:szCs w:val="20"/>
        </w:rPr>
        <w:softHyphen/>
        <w:t>обходимости в ходе перерегистрации дополнительно проверяют жилищные условия очередников.</w:t>
      </w:r>
    </w:p>
    <w:p w:rsidR="007678E7" w:rsidRPr="0038603A" w:rsidRDefault="007678E7" w:rsidP="007678E7">
      <w:pPr>
        <w:ind w:firstLine="240"/>
        <w:jc w:val="both"/>
        <w:rPr>
          <w:sz w:val="20"/>
          <w:szCs w:val="20"/>
        </w:rPr>
      </w:pPr>
      <w:r w:rsidRPr="0038603A">
        <w:rPr>
          <w:sz w:val="20"/>
          <w:szCs w:val="20"/>
        </w:rPr>
        <w:t>Для прохождения перерегистрации я и члены моей семьи обязуемся ежегодно представлять в орган местного са</w:t>
      </w:r>
      <w:r w:rsidRPr="0038603A">
        <w:rPr>
          <w:sz w:val="20"/>
          <w:szCs w:val="20"/>
        </w:rPr>
        <w:softHyphen/>
        <w:t>моуправления сведения, подтверждающие статус нуждающихся в жилом помещении по договору социального найма.</w:t>
      </w:r>
    </w:p>
    <w:p w:rsidR="007678E7" w:rsidRPr="0038603A" w:rsidRDefault="007678E7" w:rsidP="007678E7">
      <w:pPr>
        <w:ind w:firstLine="240"/>
        <w:jc w:val="both"/>
        <w:rPr>
          <w:sz w:val="20"/>
          <w:szCs w:val="20"/>
        </w:rPr>
      </w:pPr>
      <w:r w:rsidRPr="0038603A">
        <w:rPr>
          <w:sz w:val="20"/>
          <w:szCs w:val="20"/>
        </w:rPr>
        <w:t>Я и члены моей семьи предупреждены, что при предоставлении жилого помещения по договору социального</w:t>
      </w:r>
      <w:r w:rsidRPr="0038603A">
        <w:rPr>
          <w:sz w:val="20"/>
          <w:szCs w:val="20"/>
        </w:rPr>
        <w:br/>
        <w:t>найма учитываются действия и гражданско-правовые сделки с жилыми помещениями, совершение которых привело к уменьшению жилых помещений или к их отчуждению. Указанные сделки и действия учитываются в установ</w:t>
      </w:r>
      <w:r w:rsidRPr="0038603A">
        <w:rPr>
          <w:sz w:val="20"/>
          <w:szCs w:val="20"/>
        </w:rPr>
        <w:softHyphen/>
        <w:t>ленный законом Республики Башкортостан период, предшествующий предоставлению гражданину жилого помещения по договору социального найма, но не менее чем за 5 лет.</w:t>
      </w:r>
    </w:p>
    <w:p w:rsidR="007678E7" w:rsidRPr="00A92903" w:rsidRDefault="007678E7" w:rsidP="007678E7">
      <w:pPr>
        <w:shd w:val="clear" w:color="auto" w:fill="FFFFFF"/>
        <w:autoSpaceDE w:val="0"/>
        <w:autoSpaceDN w:val="0"/>
        <w:adjustRightInd w:val="0"/>
        <w:ind w:firstLine="284"/>
        <w:jc w:val="both"/>
        <w:rPr>
          <w:sz w:val="20"/>
          <w:szCs w:val="20"/>
        </w:rPr>
      </w:pPr>
      <w:r>
        <w:rPr>
          <w:sz w:val="20"/>
          <w:szCs w:val="20"/>
        </w:rPr>
        <w:t>Н</w:t>
      </w:r>
      <w:r w:rsidRPr="00A92903">
        <w:rPr>
          <w:sz w:val="20"/>
          <w:szCs w:val="20"/>
        </w:rPr>
        <w:t xml:space="preserve">астоящим заявлением подтверждаю свое согласие на обработку моих персональных данных и персональных данных членов моей семьи в порядке, установленном законодательством Российской Федерации. Согласие может быть отозвано мной в письменной форме. </w:t>
      </w:r>
    </w:p>
    <w:p w:rsidR="007678E7" w:rsidRDefault="007678E7" w:rsidP="007678E7">
      <w:pPr>
        <w:ind w:firstLine="240"/>
        <w:jc w:val="both"/>
        <w:rPr>
          <w:sz w:val="20"/>
          <w:szCs w:val="20"/>
        </w:rPr>
      </w:pPr>
    </w:p>
    <w:p w:rsidR="007678E7" w:rsidRPr="0038603A" w:rsidRDefault="007678E7" w:rsidP="007678E7">
      <w:pPr>
        <w:ind w:firstLine="240"/>
        <w:jc w:val="both"/>
        <w:rPr>
          <w:sz w:val="20"/>
          <w:szCs w:val="20"/>
        </w:rPr>
      </w:pPr>
      <w:r w:rsidRPr="0038603A">
        <w:rPr>
          <w:sz w:val="20"/>
          <w:szCs w:val="20"/>
        </w:rPr>
        <w:t>К заявлению прилагаю перечень документов:</w:t>
      </w:r>
    </w:p>
    <w:p w:rsidR="007678E7" w:rsidRPr="0038603A" w:rsidRDefault="007678E7" w:rsidP="007678E7">
      <w:pPr>
        <w:jc w:val="both"/>
        <w:rPr>
          <w:sz w:val="20"/>
          <w:szCs w:val="20"/>
        </w:rPr>
      </w:pPr>
    </w:p>
    <w:tbl>
      <w:tblPr>
        <w:tblW w:w="0" w:type="auto"/>
        <w:tblInd w:w="348" w:type="dxa"/>
        <w:tblLook w:val="01E0" w:firstRow="1" w:lastRow="1" w:firstColumn="1" w:lastColumn="1" w:noHBand="0" w:noVBand="0"/>
      </w:tblPr>
      <w:tblGrid>
        <w:gridCol w:w="2850"/>
        <w:gridCol w:w="3014"/>
        <w:gridCol w:w="3143"/>
      </w:tblGrid>
      <w:tr w:rsidR="007678E7" w:rsidRPr="0038603A" w:rsidTr="005C41C6">
        <w:tc>
          <w:tcPr>
            <w:tcW w:w="3201" w:type="dxa"/>
            <w:tcBorders>
              <w:bottom w:val="single" w:sz="4" w:space="0" w:color="auto"/>
            </w:tcBorders>
            <w:shd w:val="clear" w:color="auto" w:fill="auto"/>
            <w:vAlign w:val="bottom"/>
          </w:tcPr>
          <w:p w:rsidR="007678E7" w:rsidRPr="0038603A" w:rsidRDefault="007678E7" w:rsidP="005C41C6">
            <w:pPr>
              <w:rPr>
                <w:sz w:val="20"/>
                <w:szCs w:val="20"/>
              </w:rPr>
            </w:pPr>
          </w:p>
        </w:tc>
        <w:tc>
          <w:tcPr>
            <w:tcW w:w="3550" w:type="dxa"/>
            <w:shd w:val="clear" w:color="auto" w:fill="auto"/>
            <w:vAlign w:val="bottom"/>
          </w:tcPr>
          <w:p w:rsidR="007678E7" w:rsidRPr="0038603A" w:rsidRDefault="007678E7" w:rsidP="005C41C6">
            <w:pPr>
              <w:rPr>
                <w:sz w:val="20"/>
                <w:szCs w:val="20"/>
              </w:rPr>
            </w:pPr>
          </w:p>
        </w:tc>
        <w:tc>
          <w:tcPr>
            <w:tcW w:w="3550" w:type="dxa"/>
            <w:tcBorders>
              <w:bottom w:val="single" w:sz="4" w:space="0" w:color="auto"/>
            </w:tcBorders>
            <w:shd w:val="clear" w:color="auto" w:fill="auto"/>
            <w:vAlign w:val="bottom"/>
          </w:tcPr>
          <w:p w:rsidR="007678E7" w:rsidRPr="0038603A" w:rsidRDefault="007678E7" w:rsidP="005C41C6">
            <w:pPr>
              <w:rPr>
                <w:sz w:val="20"/>
                <w:szCs w:val="20"/>
              </w:rPr>
            </w:pPr>
          </w:p>
        </w:tc>
      </w:tr>
      <w:tr w:rsidR="007678E7" w:rsidRPr="0038603A" w:rsidTr="005C41C6">
        <w:trPr>
          <w:trHeight w:val="248"/>
        </w:trPr>
        <w:tc>
          <w:tcPr>
            <w:tcW w:w="3201" w:type="dxa"/>
            <w:tcBorders>
              <w:top w:val="single" w:sz="4" w:space="0" w:color="auto"/>
            </w:tcBorders>
            <w:shd w:val="clear" w:color="auto" w:fill="auto"/>
            <w:vAlign w:val="bottom"/>
          </w:tcPr>
          <w:p w:rsidR="007678E7" w:rsidRPr="0038603A" w:rsidRDefault="007678E7" w:rsidP="005C41C6">
            <w:pPr>
              <w:jc w:val="center"/>
              <w:rPr>
                <w:sz w:val="16"/>
                <w:szCs w:val="16"/>
              </w:rPr>
            </w:pPr>
            <w:r w:rsidRPr="0038603A">
              <w:rPr>
                <w:sz w:val="16"/>
                <w:szCs w:val="16"/>
              </w:rPr>
              <w:t>Ф.И.О. гражданина - заявителя</w:t>
            </w:r>
          </w:p>
        </w:tc>
        <w:tc>
          <w:tcPr>
            <w:tcW w:w="3550" w:type="dxa"/>
            <w:shd w:val="clear" w:color="auto" w:fill="auto"/>
            <w:vAlign w:val="bottom"/>
          </w:tcPr>
          <w:p w:rsidR="007678E7" w:rsidRPr="0038603A" w:rsidRDefault="007678E7" w:rsidP="005C41C6">
            <w:pPr>
              <w:rPr>
                <w:sz w:val="20"/>
                <w:szCs w:val="20"/>
              </w:rPr>
            </w:pPr>
          </w:p>
        </w:tc>
        <w:tc>
          <w:tcPr>
            <w:tcW w:w="3550" w:type="dxa"/>
            <w:tcBorders>
              <w:top w:val="single" w:sz="4" w:space="0" w:color="auto"/>
            </w:tcBorders>
            <w:shd w:val="clear" w:color="auto" w:fill="auto"/>
            <w:vAlign w:val="bottom"/>
          </w:tcPr>
          <w:p w:rsidR="007678E7" w:rsidRPr="0038603A" w:rsidRDefault="007678E7" w:rsidP="005C41C6">
            <w:pPr>
              <w:jc w:val="center"/>
              <w:rPr>
                <w:sz w:val="16"/>
                <w:szCs w:val="16"/>
              </w:rPr>
            </w:pPr>
            <w:r w:rsidRPr="0038603A">
              <w:rPr>
                <w:sz w:val="16"/>
                <w:szCs w:val="16"/>
              </w:rPr>
              <w:t>подпись гражданина - заявителя</w:t>
            </w:r>
          </w:p>
        </w:tc>
      </w:tr>
    </w:tbl>
    <w:p w:rsidR="007678E7" w:rsidRPr="0038603A" w:rsidRDefault="007678E7" w:rsidP="007678E7"/>
    <w:p w:rsidR="007678E7" w:rsidRPr="0038603A" w:rsidRDefault="007678E7" w:rsidP="007678E7">
      <w:pPr>
        <w:autoSpaceDE w:val="0"/>
        <w:autoSpaceDN w:val="0"/>
        <w:adjustRightInd w:val="0"/>
        <w:ind w:firstLine="709"/>
        <w:jc w:val="right"/>
        <w:rPr>
          <w:b/>
          <w:szCs w:val="20"/>
        </w:rPr>
      </w:pPr>
      <w:r>
        <w:br w:type="page"/>
      </w:r>
      <w:r w:rsidRPr="0038603A">
        <w:rPr>
          <w:b/>
          <w:szCs w:val="20"/>
        </w:rPr>
        <w:lastRenderedPageBreak/>
        <w:t xml:space="preserve"> </w:t>
      </w:r>
    </w:p>
    <w:p w:rsidR="007678E7" w:rsidRPr="007F0F16" w:rsidRDefault="007678E7" w:rsidP="007678E7">
      <w:pPr>
        <w:autoSpaceDE w:val="0"/>
        <w:autoSpaceDN w:val="0"/>
        <w:adjustRightInd w:val="0"/>
        <w:ind w:firstLine="709"/>
        <w:jc w:val="right"/>
        <w:rPr>
          <w:sz w:val="24"/>
          <w:szCs w:val="24"/>
        </w:rPr>
      </w:pPr>
      <w:r w:rsidRPr="007F0F16">
        <w:rPr>
          <w:sz w:val="24"/>
          <w:szCs w:val="24"/>
        </w:rPr>
        <w:t>Приложение №2</w:t>
      </w:r>
    </w:p>
    <w:p w:rsidR="007678E7" w:rsidRPr="007F0F16" w:rsidRDefault="007678E7" w:rsidP="007678E7">
      <w:pPr>
        <w:widowControl w:val="0"/>
        <w:tabs>
          <w:tab w:val="left" w:pos="567"/>
        </w:tabs>
        <w:ind w:left="4536"/>
        <w:contextualSpacing/>
        <w:jc w:val="right"/>
        <w:rPr>
          <w:sz w:val="24"/>
          <w:szCs w:val="24"/>
        </w:rPr>
      </w:pPr>
      <w:r w:rsidRPr="007F0F16">
        <w:rPr>
          <w:sz w:val="24"/>
          <w:szCs w:val="24"/>
        </w:rPr>
        <w:t>к Административному регламенту</w:t>
      </w:r>
    </w:p>
    <w:p w:rsidR="007678E7" w:rsidRPr="007F0F16" w:rsidRDefault="007678E7" w:rsidP="007678E7">
      <w:pPr>
        <w:widowControl w:val="0"/>
        <w:tabs>
          <w:tab w:val="left" w:pos="567"/>
        </w:tabs>
        <w:ind w:left="567"/>
        <w:contextualSpacing/>
        <w:jc w:val="right"/>
        <w:rPr>
          <w:sz w:val="24"/>
          <w:szCs w:val="24"/>
        </w:rPr>
      </w:pPr>
      <w:r w:rsidRPr="007F0F16">
        <w:rPr>
          <w:sz w:val="24"/>
          <w:szCs w:val="24"/>
        </w:rPr>
        <w:t>«Принятие граждан на учет в качестве</w:t>
      </w:r>
    </w:p>
    <w:p w:rsidR="007678E7" w:rsidRPr="007F0F16" w:rsidRDefault="007678E7" w:rsidP="007678E7">
      <w:pPr>
        <w:widowControl w:val="0"/>
        <w:tabs>
          <w:tab w:val="left" w:pos="567"/>
        </w:tabs>
        <w:ind w:firstLine="4536"/>
        <w:contextualSpacing/>
        <w:jc w:val="right"/>
        <w:rPr>
          <w:sz w:val="24"/>
          <w:szCs w:val="24"/>
        </w:rPr>
      </w:pPr>
      <w:r w:rsidRPr="007F0F16">
        <w:rPr>
          <w:sz w:val="24"/>
          <w:szCs w:val="24"/>
        </w:rPr>
        <w:t>нуждающихся в жилых помещениях»</w:t>
      </w:r>
    </w:p>
    <w:p w:rsidR="007678E7" w:rsidRPr="0038603A" w:rsidRDefault="007678E7" w:rsidP="007678E7">
      <w:pPr>
        <w:ind w:firstLine="709"/>
        <w:jc w:val="both"/>
        <w:rPr>
          <w:rFonts w:ascii="Calibri" w:hAnsi="Calibri" w:cs="&quot;Linux Libertine&quot;"/>
          <w:b/>
          <w:bCs/>
        </w:rPr>
      </w:pPr>
    </w:p>
    <w:p w:rsidR="007678E7" w:rsidRPr="0038603A" w:rsidRDefault="007678E7" w:rsidP="007678E7">
      <w:pPr>
        <w:ind w:firstLine="709"/>
        <w:jc w:val="center"/>
        <w:rPr>
          <w:rFonts w:ascii="Calibri" w:hAnsi="Calibri" w:cs="&quot;Linux Libertine&quot;"/>
          <w:b/>
          <w:bCs/>
        </w:rPr>
      </w:pPr>
      <w:r w:rsidRPr="0038603A">
        <w:rPr>
          <w:rFonts w:ascii="&quot;Linux Libertine&quot;" w:hAnsi="&quot;Linux Libertine&quot;" w:cs="&quot;Linux Libertine&quot;"/>
          <w:b/>
          <w:bCs/>
        </w:rPr>
        <w:t>Расписка</w:t>
      </w:r>
    </w:p>
    <w:p w:rsidR="007678E7" w:rsidRPr="0038603A" w:rsidRDefault="007678E7" w:rsidP="007678E7">
      <w:pPr>
        <w:ind w:firstLine="709"/>
        <w:jc w:val="center"/>
        <w:rPr>
          <w:rFonts w:ascii="Calibri" w:hAnsi="Calibri" w:cs="&quot;Linux Libertine&quot;"/>
          <w:b/>
          <w:bCs/>
        </w:rPr>
      </w:pPr>
      <w:r w:rsidRPr="0038603A">
        <w:rPr>
          <w:rFonts w:ascii="&quot;Linux Libertine&quot;" w:hAnsi="&quot;Linux Libertine&quot;" w:cs="&quot;Linux Libertine&quot;"/>
          <w:b/>
          <w:bCs/>
        </w:rPr>
        <w:t xml:space="preserve">о приеме документов на предоставление услуги </w:t>
      </w:r>
      <w:r w:rsidRPr="0038603A">
        <w:rPr>
          <w:b/>
        </w:rPr>
        <w:t>«</w:t>
      </w:r>
      <w:r>
        <w:rPr>
          <w:b/>
        </w:rPr>
        <w:t>Принятие</w:t>
      </w:r>
      <w:r w:rsidRPr="0038603A">
        <w:rPr>
          <w:b/>
        </w:rPr>
        <w:t xml:space="preserve"> граждан на учет в качестве нуждающихся в жилых помещениях»</w:t>
      </w:r>
    </w:p>
    <w:tbl>
      <w:tblPr>
        <w:tblW w:w="5090" w:type="pct"/>
        <w:tblLook w:val="04A0" w:firstRow="1" w:lastRow="0" w:firstColumn="1" w:lastColumn="0" w:noHBand="0" w:noVBand="1"/>
      </w:tblPr>
      <w:tblGrid>
        <w:gridCol w:w="5326"/>
        <w:gridCol w:w="2011"/>
        <w:gridCol w:w="2186"/>
      </w:tblGrid>
      <w:tr w:rsidR="00704539" w:rsidRPr="0038603A" w:rsidTr="005C41C6">
        <w:trPr>
          <w:trHeight w:val="629"/>
        </w:trPr>
        <w:tc>
          <w:tcPr>
            <w:tcW w:w="2644" w:type="pct"/>
            <w:vMerge w:val="restart"/>
            <w:vAlign w:val="center"/>
          </w:tcPr>
          <w:p w:rsidR="007678E7" w:rsidRPr="0038603A" w:rsidRDefault="007678E7" w:rsidP="005C41C6">
            <w:pPr>
              <w:jc w:val="both"/>
              <w:rPr>
                <w:lang w:val="en-US"/>
              </w:rPr>
            </w:pPr>
            <w:r w:rsidRPr="0038603A">
              <w:t>Заявитель</w:t>
            </w:r>
            <w:r w:rsidR="00D32BBE">
              <w:t>____________________________</w:t>
            </w:r>
            <w:r w:rsidRPr="0038603A">
              <w:t xml:space="preserve">   ________________________</w:t>
            </w:r>
            <w:r w:rsidR="00704539">
              <w:t>____________</w:t>
            </w:r>
            <w:r w:rsidRPr="0038603A">
              <w:t>,</w:t>
            </w:r>
          </w:p>
        </w:tc>
        <w:tc>
          <w:tcPr>
            <w:tcW w:w="1132" w:type="pct"/>
            <w:tcBorders>
              <w:bottom w:val="single" w:sz="4" w:space="0" w:color="auto"/>
            </w:tcBorders>
            <w:vAlign w:val="bottom"/>
          </w:tcPr>
          <w:p w:rsidR="007678E7" w:rsidRPr="0038603A" w:rsidRDefault="007678E7" w:rsidP="005C41C6">
            <w:pPr>
              <w:jc w:val="both"/>
            </w:pPr>
            <w:r w:rsidRPr="0038603A">
              <w:t xml:space="preserve">серия: </w:t>
            </w:r>
          </w:p>
        </w:tc>
        <w:tc>
          <w:tcPr>
            <w:tcW w:w="1224" w:type="pct"/>
            <w:tcBorders>
              <w:bottom w:val="single" w:sz="4" w:space="0" w:color="auto"/>
            </w:tcBorders>
            <w:vAlign w:val="bottom"/>
          </w:tcPr>
          <w:p w:rsidR="007678E7" w:rsidRPr="0038603A" w:rsidRDefault="007678E7" w:rsidP="005C41C6">
            <w:pPr>
              <w:jc w:val="both"/>
            </w:pPr>
            <w:r w:rsidRPr="0038603A">
              <w:t xml:space="preserve">номер:  </w:t>
            </w:r>
          </w:p>
        </w:tc>
      </w:tr>
      <w:tr w:rsidR="007678E7" w:rsidRPr="0038603A" w:rsidTr="005C41C6">
        <w:trPr>
          <w:trHeight w:val="629"/>
        </w:trPr>
        <w:tc>
          <w:tcPr>
            <w:tcW w:w="2644" w:type="pct"/>
            <w:vMerge/>
            <w:vAlign w:val="center"/>
          </w:tcPr>
          <w:p w:rsidR="007678E7" w:rsidRPr="0038603A" w:rsidRDefault="007678E7" w:rsidP="005C41C6">
            <w:pPr>
              <w:ind w:firstLine="709"/>
              <w:jc w:val="both"/>
            </w:pPr>
          </w:p>
        </w:tc>
        <w:tc>
          <w:tcPr>
            <w:tcW w:w="2356" w:type="pct"/>
            <w:gridSpan w:val="2"/>
            <w:tcBorders>
              <w:bottom w:val="single" w:sz="4" w:space="0" w:color="auto"/>
            </w:tcBorders>
            <w:vAlign w:val="bottom"/>
          </w:tcPr>
          <w:p w:rsidR="007678E7" w:rsidRPr="0038603A" w:rsidRDefault="007678E7" w:rsidP="005C41C6">
            <w:pPr>
              <w:ind w:firstLine="709"/>
              <w:jc w:val="both"/>
            </w:pPr>
          </w:p>
        </w:tc>
      </w:tr>
      <w:tr w:rsidR="007678E7" w:rsidRPr="0038603A" w:rsidTr="005C41C6">
        <w:trPr>
          <w:trHeight w:val="243"/>
        </w:trPr>
        <w:tc>
          <w:tcPr>
            <w:tcW w:w="2644" w:type="pct"/>
            <w:vMerge/>
          </w:tcPr>
          <w:p w:rsidR="007678E7" w:rsidRPr="0038603A" w:rsidRDefault="007678E7" w:rsidP="005C41C6">
            <w:pPr>
              <w:ind w:firstLine="709"/>
              <w:jc w:val="both"/>
            </w:pPr>
          </w:p>
        </w:tc>
        <w:tc>
          <w:tcPr>
            <w:tcW w:w="2356" w:type="pct"/>
            <w:gridSpan w:val="2"/>
            <w:tcBorders>
              <w:top w:val="single" w:sz="4" w:space="0" w:color="auto"/>
            </w:tcBorders>
          </w:tcPr>
          <w:p w:rsidR="007678E7" w:rsidRPr="0038603A" w:rsidRDefault="007678E7" w:rsidP="005C41C6">
            <w:pPr>
              <w:jc w:val="both"/>
              <w:rPr>
                <w:sz w:val="20"/>
                <w:szCs w:val="20"/>
              </w:rPr>
            </w:pPr>
            <w:r w:rsidRPr="0038603A">
              <w:rPr>
                <w:iCs/>
                <w:sz w:val="20"/>
                <w:szCs w:val="20"/>
              </w:rPr>
              <w:t>(реквизиты документа, удостоверяющего личность)</w:t>
            </w:r>
          </w:p>
        </w:tc>
      </w:tr>
    </w:tbl>
    <w:p w:rsidR="007678E7" w:rsidRPr="0038603A" w:rsidRDefault="007678E7" w:rsidP="007678E7">
      <w:pPr>
        <w:ind w:firstLine="709"/>
        <w:jc w:val="both"/>
      </w:pPr>
    </w:p>
    <w:p w:rsidR="007678E7" w:rsidRPr="0038603A" w:rsidRDefault="007678E7" w:rsidP="007678E7">
      <w:pPr>
        <w:ind w:firstLine="709"/>
        <w:jc w:val="both"/>
      </w:pPr>
      <w:r w:rsidRPr="0038603A">
        <w:t xml:space="preserve">сдал(-а), а специалист </w:t>
      </w:r>
      <w:bookmarkStart w:id="2" w:name="OLE_LINK29"/>
      <w:bookmarkStart w:id="3" w:name="OLE_LINK30"/>
      <w:r w:rsidRPr="0038603A">
        <w:t xml:space="preserve">________________________________, </w:t>
      </w:r>
      <w:bookmarkEnd w:id="2"/>
      <w:bookmarkEnd w:id="3"/>
      <w:r w:rsidRPr="0038603A">
        <w:t xml:space="preserve"> принял(-a) для предоставления муниципальной услуги «Принятие на учет граждан в качестве нуждающихся в жилых помещениях Администрации___________________________», следующие документы:</w:t>
      </w:r>
    </w:p>
    <w:p w:rsidR="007678E7" w:rsidRPr="0038603A" w:rsidRDefault="007678E7" w:rsidP="007678E7">
      <w:pPr>
        <w:ind w:firstLine="709"/>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2874"/>
        <w:gridCol w:w="3042"/>
        <w:gridCol w:w="2163"/>
      </w:tblGrid>
      <w:tr w:rsidR="007678E7" w:rsidRPr="0038603A" w:rsidTr="005C41C6">
        <w:tc>
          <w:tcPr>
            <w:tcW w:w="682" w:type="pct"/>
            <w:vAlign w:val="center"/>
          </w:tcPr>
          <w:p w:rsidR="007678E7" w:rsidRPr="0038603A" w:rsidRDefault="007678E7" w:rsidP="005C41C6">
            <w:pPr>
              <w:ind w:firstLine="709"/>
              <w:jc w:val="both"/>
            </w:pPr>
            <w:r w:rsidRPr="0038603A">
              <w:rPr>
                <w:position w:val="-1"/>
              </w:rPr>
              <w:t>№ п/п</w:t>
            </w:r>
          </w:p>
        </w:tc>
        <w:tc>
          <w:tcPr>
            <w:tcW w:w="1536" w:type="pct"/>
            <w:vAlign w:val="center"/>
          </w:tcPr>
          <w:p w:rsidR="007678E7" w:rsidRPr="0038603A" w:rsidRDefault="007678E7" w:rsidP="005C41C6">
            <w:pPr>
              <w:ind w:firstLine="709"/>
              <w:jc w:val="both"/>
            </w:pPr>
            <w:r w:rsidRPr="0038603A">
              <w:rPr>
                <w:position w:val="-1"/>
              </w:rPr>
              <w:t>Документ</w:t>
            </w:r>
          </w:p>
        </w:tc>
        <w:tc>
          <w:tcPr>
            <w:tcW w:w="1626" w:type="pct"/>
            <w:vAlign w:val="center"/>
          </w:tcPr>
          <w:p w:rsidR="007678E7" w:rsidRPr="0038603A" w:rsidRDefault="007678E7" w:rsidP="005C41C6">
            <w:pPr>
              <w:ind w:firstLine="709"/>
              <w:jc w:val="both"/>
            </w:pPr>
            <w:r w:rsidRPr="0038603A">
              <w:rPr>
                <w:position w:val="-1"/>
              </w:rPr>
              <w:t>Вид документа</w:t>
            </w:r>
          </w:p>
        </w:tc>
        <w:tc>
          <w:tcPr>
            <w:tcW w:w="1156" w:type="pct"/>
            <w:vAlign w:val="center"/>
          </w:tcPr>
          <w:p w:rsidR="007678E7" w:rsidRPr="0038603A" w:rsidRDefault="007678E7" w:rsidP="005C41C6">
            <w:pPr>
              <w:jc w:val="both"/>
            </w:pPr>
            <w:r w:rsidRPr="0038603A">
              <w:rPr>
                <w:position w:val="-1"/>
              </w:rPr>
              <w:t>Кол-во листов</w:t>
            </w:r>
          </w:p>
        </w:tc>
      </w:tr>
      <w:tr w:rsidR="007678E7" w:rsidRPr="0038603A" w:rsidTr="005C41C6">
        <w:tc>
          <w:tcPr>
            <w:tcW w:w="682" w:type="pct"/>
            <w:vAlign w:val="center"/>
          </w:tcPr>
          <w:p w:rsidR="007678E7" w:rsidRPr="0038603A" w:rsidRDefault="007678E7" w:rsidP="005C41C6">
            <w:pPr>
              <w:ind w:firstLine="709"/>
              <w:jc w:val="both"/>
            </w:pPr>
          </w:p>
        </w:tc>
        <w:tc>
          <w:tcPr>
            <w:tcW w:w="1536" w:type="pct"/>
            <w:vAlign w:val="center"/>
          </w:tcPr>
          <w:p w:rsidR="007678E7" w:rsidRPr="0038603A" w:rsidRDefault="007678E7" w:rsidP="005C41C6">
            <w:pPr>
              <w:ind w:firstLine="709"/>
              <w:jc w:val="both"/>
            </w:pPr>
          </w:p>
        </w:tc>
        <w:tc>
          <w:tcPr>
            <w:tcW w:w="1626" w:type="pct"/>
            <w:vAlign w:val="center"/>
          </w:tcPr>
          <w:p w:rsidR="007678E7" w:rsidRPr="0038603A" w:rsidRDefault="007678E7" w:rsidP="005C41C6">
            <w:pPr>
              <w:ind w:firstLine="709"/>
              <w:jc w:val="both"/>
            </w:pPr>
          </w:p>
        </w:tc>
        <w:tc>
          <w:tcPr>
            <w:tcW w:w="1156" w:type="pct"/>
            <w:vAlign w:val="center"/>
          </w:tcPr>
          <w:p w:rsidR="007678E7" w:rsidRPr="0038603A" w:rsidRDefault="007678E7" w:rsidP="005C41C6">
            <w:pPr>
              <w:ind w:firstLine="709"/>
              <w:jc w:val="both"/>
            </w:pPr>
          </w:p>
        </w:tc>
      </w:tr>
    </w:tbl>
    <w:p w:rsidR="007678E7" w:rsidRPr="0038603A" w:rsidRDefault="007678E7" w:rsidP="007678E7">
      <w:pPr>
        <w:ind w:firstLine="709"/>
        <w:jc w:val="both"/>
        <w:rPr>
          <w:lang w:val="en-US"/>
        </w:rPr>
      </w:pPr>
    </w:p>
    <w:tbl>
      <w:tblPr>
        <w:tblW w:w="5090" w:type="pct"/>
        <w:tblLook w:val="04A0" w:firstRow="1" w:lastRow="0" w:firstColumn="1" w:lastColumn="0" w:noHBand="0" w:noVBand="1"/>
      </w:tblPr>
      <w:tblGrid>
        <w:gridCol w:w="936"/>
        <w:gridCol w:w="6903"/>
        <w:gridCol w:w="1684"/>
      </w:tblGrid>
      <w:tr w:rsidR="007678E7" w:rsidRPr="0038603A" w:rsidTr="005C41C6">
        <w:tc>
          <w:tcPr>
            <w:tcW w:w="467" w:type="pct"/>
            <w:vMerge w:val="restart"/>
            <w:shd w:val="clear" w:color="auto" w:fill="auto"/>
          </w:tcPr>
          <w:p w:rsidR="007678E7" w:rsidRPr="0038603A" w:rsidRDefault="007678E7" w:rsidP="005C41C6">
            <w:pPr>
              <w:jc w:val="both"/>
              <w:rPr>
                <w:lang w:val="en-US"/>
              </w:rPr>
            </w:pPr>
            <w:bookmarkStart w:id="4" w:name="OLE_LINK33"/>
            <w:bookmarkStart w:id="5" w:name="OLE_LINK34"/>
            <w:r w:rsidRPr="0038603A">
              <w:rPr>
                <w:bCs/>
              </w:rPr>
              <w:t>Итого</w:t>
            </w:r>
            <w:r w:rsidRPr="0038603A">
              <w:rPr>
                <w:bCs/>
                <w:lang w:val="en-US"/>
              </w:rPr>
              <w:t xml:space="preserve"> </w:t>
            </w:r>
          </w:p>
        </w:tc>
        <w:tc>
          <w:tcPr>
            <w:tcW w:w="3637" w:type="pct"/>
            <w:tcBorders>
              <w:bottom w:val="single" w:sz="8" w:space="0" w:color="auto"/>
            </w:tcBorders>
            <w:shd w:val="clear" w:color="auto" w:fill="auto"/>
            <w:vAlign w:val="bottom"/>
          </w:tcPr>
          <w:p w:rsidR="007678E7" w:rsidRPr="0038603A" w:rsidRDefault="007678E7" w:rsidP="005C41C6">
            <w:pPr>
              <w:ind w:firstLine="709"/>
              <w:jc w:val="both"/>
              <w:rPr>
                <w:lang w:val="en-US"/>
              </w:rPr>
            </w:pPr>
          </w:p>
        </w:tc>
        <w:tc>
          <w:tcPr>
            <w:tcW w:w="896" w:type="pct"/>
            <w:vMerge w:val="restart"/>
            <w:shd w:val="clear" w:color="auto" w:fill="auto"/>
          </w:tcPr>
          <w:p w:rsidR="007678E7" w:rsidRPr="0038603A" w:rsidRDefault="007678E7" w:rsidP="005C41C6">
            <w:pPr>
              <w:ind w:firstLine="556"/>
              <w:jc w:val="both"/>
              <w:rPr>
                <w:lang w:val="en-US"/>
              </w:rPr>
            </w:pPr>
            <w:r w:rsidRPr="0038603A">
              <w:rPr>
                <w:bCs/>
              </w:rPr>
              <w:t>листов</w:t>
            </w:r>
          </w:p>
        </w:tc>
      </w:tr>
      <w:tr w:rsidR="007678E7" w:rsidRPr="0038603A" w:rsidTr="005C41C6">
        <w:trPr>
          <w:trHeight w:val="338"/>
        </w:trPr>
        <w:tc>
          <w:tcPr>
            <w:tcW w:w="467" w:type="pct"/>
            <w:vMerge/>
            <w:shd w:val="clear" w:color="auto" w:fill="auto"/>
          </w:tcPr>
          <w:p w:rsidR="007678E7" w:rsidRPr="0038603A" w:rsidRDefault="007678E7" w:rsidP="005C41C6">
            <w:pPr>
              <w:ind w:firstLine="709"/>
              <w:jc w:val="both"/>
              <w:rPr>
                <w:lang w:val="en-US"/>
              </w:rPr>
            </w:pPr>
          </w:p>
        </w:tc>
        <w:tc>
          <w:tcPr>
            <w:tcW w:w="3637" w:type="pct"/>
            <w:tcBorders>
              <w:top w:val="single" w:sz="8" w:space="0" w:color="auto"/>
            </w:tcBorders>
            <w:shd w:val="clear" w:color="auto" w:fill="auto"/>
          </w:tcPr>
          <w:p w:rsidR="007678E7" w:rsidRPr="0038603A" w:rsidRDefault="007678E7" w:rsidP="005C41C6">
            <w:pPr>
              <w:ind w:firstLine="709"/>
              <w:jc w:val="both"/>
              <w:rPr>
                <w:iCs/>
                <w:sz w:val="20"/>
                <w:szCs w:val="20"/>
              </w:rPr>
            </w:pPr>
            <w:bookmarkStart w:id="6" w:name="OLE_LINK23"/>
            <w:bookmarkStart w:id="7" w:name="OLE_LINK24"/>
            <w:r>
              <w:rPr>
                <w:sz w:val="20"/>
                <w:szCs w:val="20"/>
              </w:rPr>
              <w:t>(</w:t>
            </w:r>
            <w:r w:rsidRPr="0038603A">
              <w:rPr>
                <w:iCs/>
                <w:sz w:val="20"/>
                <w:szCs w:val="20"/>
              </w:rPr>
              <w:t>указывается количество листов прописью)</w:t>
            </w:r>
          </w:p>
          <w:bookmarkEnd w:id="6"/>
          <w:bookmarkEnd w:id="7"/>
          <w:p w:rsidR="007678E7" w:rsidRPr="0038603A" w:rsidRDefault="007678E7" w:rsidP="005C41C6">
            <w:pPr>
              <w:ind w:firstLine="709"/>
              <w:jc w:val="both"/>
              <w:rPr>
                <w:lang w:val="en-US"/>
              </w:rPr>
            </w:pPr>
          </w:p>
        </w:tc>
        <w:tc>
          <w:tcPr>
            <w:tcW w:w="896" w:type="pct"/>
            <w:vMerge/>
            <w:shd w:val="clear" w:color="auto" w:fill="auto"/>
          </w:tcPr>
          <w:p w:rsidR="007678E7" w:rsidRPr="0038603A" w:rsidRDefault="007678E7" w:rsidP="005C41C6">
            <w:pPr>
              <w:ind w:firstLine="709"/>
              <w:jc w:val="both"/>
              <w:rPr>
                <w:lang w:val="en-US"/>
              </w:rPr>
            </w:pPr>
          </w:p>
        </w:tc>
      </w:tr>
      <w:tr w:rsidR="007678E7" w:rsidRPr="0038603A" w:rsidTr="005C41C6">
        <w:tc>
          <w:tcPr>
            <w:tcW w:w="467" w:type="pct"/>
            <w:vMerge/>
            <w:shd w:val="clear" w:color="auto" w:fill="auto"/>
          </w:tcPr>
          <w:p w:rsidR="007678E7" w:rsidRPr="0038603A" w:rsidRDefault="007678E7" w:rsidP="005C41C6">
            <w:pPr>
              <w:ind w:firstLine="709"/>
              <w:jc w:val="both"/>
              <w:rPr>
                <w:lang w:val="en-US"/>
              </w:rPr>
            </w:pPr>
          </w:p>
        </w:tc>
        <w:tc>
          <w:tcPr>
            <w:tcW w:w="3637" w:type="pct"/>
            <w:tcBorders>
              <w:bottom w:val="single" w:sz="8" w:space="0" w:color="auto"/>
            </w:tcBorders>
            <w:shd w:val="clear" w:color="auto" w:fill="auto"/>
            <w:vAlign w:val="bottom"/>
          </w:tcPr>
          <w:p w:rsidR="007678E7" w:rsidRPr="0038603A" w:rsidRDefault="007678E7" w:rsidP="005C41C6">
            <w:pPr>
              <w:ind w:firstLine="709"/>
              <w:jc w:val="both"/>
              <w:rPr>
                <w:lang w:val="en-US"/>
              </w:rPr>
            </w:pPr>
          </w:p>
        </w:tc>
        <w:tc>
          <w:tcPr>
            <w:tcW w:w="896" w:type="pct"/>
            <w:vMerge w:val="restart"/>
            <w:shd w:val="clear" w:color="auto" w:fill="auto"/>
          </w:tcPr>
          <w:p w:rsidR="007678E7" w:rsidRPr="0038603A" w:rsidRDefault="007678E7" w:rsidP="005C41C6">
            <w:pPr>
              <w:jc w:val="both"/>
              <w:rPr>
                <w:bCs/>
                <w:lang w:val="en-US"/>
              </w:rPr>
            </w:pPr>
            <w:r w:rsidRPr="0038603A">
              <w:rPr>
                <w:bCs/>
              </w:rPr>
              <w:t>документов</w:t>
            </w:r>
          </w:p>
        </w:tc>
      </w:tr>
      <w:tr w:rsidR="007678E7" w:rsidRPr="0038603A" w:rsidTr="005C41C6">
        <w:trPr>
          <w:trHeight w:val="293"/>
        </w:trPr>
        <w:tc>
          <w:tcPr>
            <w:tcW w:w="467" w:type="pct"/>
            <w:vMerge/>
            <w:shd w:val="clear" w:color="auto" w:fill="auto"/>
          </w:tcPr>
          <w:p w:rsidR="007678E7" w:rsidRPr="0038603A" w:rsidRDefault="007678E7" w:rsidP="005C41C6">
            <w:pPr>
              <w:ind w:firstLine="709"/>
              <w:jc w:val="both"/>
              <w:rPr>
                <w:lang w:val="en-US"/>
              </w:rPr>
            </w:pPr>
          </w:p>
        </w:tc>
        <w:tc>
          <w:tcPr>
            <w:tcW w:w="3637" w:type="pct"/>
            <w:tcBorders>
              <w:top w:val="single" w:sz="8" w:space="0" w:color="auto"/>
            </w:tcBorders>
            <w:shd w:val="clear" w:color="auto" w:fill="auto"/>
          </w:tcPr>
          <w:p w:rsidR="007678E7" w:rsidRPr="0038603A" w:rsidRDefault="007678E7" w:rsidP="005C41C6">
            <w:pPr>
              <w:ind w:firstLine="709"/>
              <w:jc w:val="both"/>
              <w:rPr>
                <w:iCs/>
                <w:sz w:val="20"/>
                <w:szCs w:val="20"/>
              </w:rPr>
            </w:pPr>
            <w:r w:rsidRPr="0038603A">
              <w:rPr>
                <w:iCs/>
                <w:sz w:val="20"/>
                <w:szCs w:val="20"/>
              </w:rPr>
              <w:t>(указывается количество документов прописью)</w:t>
            </w:r>
          </w:p>
          <w:p w:rsidR="007678E7" w:rsidRPr="0038603A" w:rsidRDefault="007678E7" w:rsidP="005C41C6">
            <w:pPr>
              <w:ind w:firstLine="709"/>
              <w:jc w:val="both"/>
              <w:rPr>
                <w:lang w:val="en-US"/>
              </w:rPr>
            </w:pPr>
          </w:p>
        </w:tc>
        <w:tc>
          <w:tcPr>
            <w:tcW w:w="896" w:type="pct"/>
            <w:vMerge/>
            <w:shd w:val="clear" w:color="auto" w:fill="auto"/>
          </w:tcPr>
          <w:p w:rsidR="007678E7" w:rsidRPr="0038603A" w:rsidRDefault="007678E7" w:rsidP="005C41C6">
            <w:pPr>
              <w:ind w:firstLine="709"/>
              <w:jc w:val="both"/>
              <w:rPr>
                <w:lang w:val="en-US"/>
              </w:rPr>
            </w:pPr>
          </w:p>
        </w:tc>
      </w:tr>
      <w:bookmarkEnd w:id="4"/>
      <w:bookmarkEnd w:id="5"/>
    </w:tbl>
    <w:p w:rsidR="007678E7" w:rsidRPr="0038603A" w:rsidRDefault="007678E7" w:rsidP="007678E7">
      <w:pPr>
        <w:ind w:firstLine="709"/>
        <w:jc w:val="both"/>
        <w:rPr>
          <w:lang w:val="en-US"/>
        </w:rPr>
      </w:pPr>
    </w:p>
    <w:p w:rsidR="007678E7" w:rsidRPr="0038603A" w:rsidRDefault="007678E7" w:rsidP="007678E7">
      <w:pPr>
        <w:ind w:firstLine="709"/>
        <w:jc w:val="both"/>
        <w:rPr>
          <w:vanish/>
        </w:rPr>
      </w:pPr>
      <w:bookmarkStart w:id="8" w:name="OLE_LINK11"/>
      <w:bookmarkStart w:id="9" w:name="OLE_LINK12"/>
    </w:p>
    <w:tbl>
      <w:tblPr>
        <w:tblW w:w="5338" w:type="pct"/>
        <w:tblLook w:val="04A0" w:firstRow="1" w:lastRow="0" w:firstColumn="1" w:lastColumn="0" w:noHBand="0" w:noVBand="1"/>
      </w:tblPr>
      <w:tblGrid>
        <w:gridCol w:w="3368"/>
        <w:gridCol w:w="2253"/>
        <w:gridCol w:w="2111"/>
        <w:gridCol w:w="1624"/>
        <w:gridCol w:w="631"/>
      </w:tblGrid>
      <w:tr w:rsidR="007678E7" w:rsidRPr="0038603A" w:rsidTr="005C41C6">
        <w:trPr>
          <w:trHeight w:val="269"/>
        </w:trPr>
        <w:tc>
          <w:tcPr>
            <w:tcW w:w="2814" w:type="pct"/>
            <w:gridSpan w:val="2"/>
            <w:shd w:val="clear" w:color="auto" w:fill="auto"/>
          </w:tcPr>
          <w:p w:rsidR="007678E7" w:rsidRPr="0038603A" w:rsidRDefault="007678E7" w:rsidP="005C41C6">
            <w:pPr>
              <w:jc w:val="both"/>
              <w:rPr>
                <w:lang w:val="en-US"/>
              </w:rPr>
            </w:pPr>
            <w:r w:rsidRPr="0038603A">
              <w:t>Дата выдачи расписки:</w:t>
            </w:r>
          </w:p>
        </w:tc>
        <w:tc>
          <w:tcPr>
            <w:tcW w:w="2186" w:type="pct"/>
            <w:gridSpan w:val="3"/>
            <w:shd w:val="clear" w:color="auto" w:fill="auto"/>
          </w:tcPr>
          <w:p w:rsidR="007678E7" w:rsidRPr="0038603A" w:rsidRDefault="007678E7" w:rsidP="005C41C6">
            <w:pPr>
              <w:ind w:firstLine="709"/>
              <w:jc w:val="both"/>
            </w:pPr>
            <w:r w:rsidRPr="0038603A">
              <w:rPr>
                <w:lang w:val="en-US"/>
              </w:rPr>
              <w:t>«</w:t>
            </w:r>
            <w:r w:rsidRPr="0038603A">
              <w:t>__</w:t>
            </w:r>
            <w:r w:rsidRPr="0038603A">
              <w:rPr>
                <w:lang w:val="en-US"/>
              </w:rPr>
              <w:t xml:space="preserve">» </w:t>
            </w:r>
            <w:r w:rsidRPr="0038603A">
              <w:t>________</w:t>
            </w:r>
            <w:r w:rsidRPr="0038603A">
              <w:rPr>
                <w:lang w:val="en-US"/>
              </w:rPr>
              <w:t xml:space="preserve"> 20</w:t>
            </w:r>
            <w:r w:rsidRPr="0038603A">
              <w:t>__</w:t>
            </w:r>
            <w:r w:rsidRPr="0038603A">
              <w:rPr>
                <w:lang w:val="en-US"/>
              </w:rPr>
              <w:t xml:space="preserve"> г.</w:t>
            </w:r>
          </w:p>
        </w:tc>
      </w:tr>
      <w:tr w:rsidR="007678E7" w:rsidRPr="0038603A" w:rsidTr="005C41C6">
        <w:trPr>
          <w:trHeight w:val="269"/>
        </w:trPr>
        <w:tc>
          <w:tcPr>
            <w:tcW w:w="2814" w:type="pct"/>
            <w:gridSpan w:val="2"/>
            <w:shd w:val="clear" w:color="auto" w:fill="auto"/>
          </w:tcPr>
          <w:p w:rsidR="007678E7" w:rsidRPr="0038603A" w:rsidRDefault="007678E7" w:rsidP="005C41C6">
            <w:pPr>
              <w:jc w:val="both"/>
            </w:pPr>
            <w:r w:rsidRPr="0038603A">
              <w:t>Ориентировочная дата выдачи итогового(-ых) документа(-</w:t>
            </w:r>
            <w:proofErr w:type="spellStart"/>
            <w:r w:rsidRPr="0038603A">
              <w:t>ов</w:t>
            </w:r>
            <w:proofErr w:type="spellEnd"/>
            <w:r w:rsidRPr="0038603A">
              <w:t>):</w:t>
            </w:r>
          </w:p>
        </w:tc>
        <w:tc>
          <w:tcPr>
            <w:tcW w:w="2186" w:type="pct"/>
            <w:gridSpan w:val="3"/>
            <w:shd w:val="clear" w:color="auto" w:fill="auto"/>
          </w:tcPr>
          <w:p w:rsidR="007678E7" w:rsidRPr="0038603A" w:rsidRDefault="007678E7" w:rsidP="005C41C6">
            <w:pPr>
              <w:ind w:firstLine="709"/>
              <w:jc w:val="both"/>
              <w:rPr>
                <w:lang w:val="en-US"/>
              </w:rPr>
            </w:pPr>
            <w:r w:rsidRPr="0038603A">
              <w:t>«__» ________ 20__ г.</w:t>
            </w:r>
          </w:p>
        </w:tc>
      </w:tr>
      <w:tr w:rsidR="007678E7" w:rsidRPr="0038603A" w:rsidTr="005C41C6">
        <w:trPr>
          <w:trHeight w:val="269"/>
        </w:trPr>
        <w:tc>
          <w:tcPr>
            <w:tcW w:w="5000" w:type="pct"/>
            <w:gridSpan w:val="5"/>
            <w:shd w:val="clear" w:color="auto" w:fill="auto"/>
          </w:tcPr>
          <w:p w:rsidR="007678E7" w:rsidRPr="0038603A" w:rsidRDefault="007678E7" w:rsidP="005C41C6">
            <w:pPr>
              <w:jc w:val="both"/>
            </w:pPr>
            <w:r w:rsidRPr="0038603A">
              <w:t xml:space="preserve">Место выдачи: _______________________________ </w:t>
            </w:r>
          </w:p>
          <w:p w:rsidR="007678E7" w:rsidRPr="0038603A" w:rsidRDefault="007678E7" w:rsidP="005C41C6">
            <w:pPr>
              <w:ind w:firstLine="709"/>
              <w:jc w:val="both"/>
            </w:pPr>
          </w:p>
          <w:p w:rsidR="007678E7" w:rsidRPr="0038603A" w:rsidRDefault="007678E7" w:rsidP="005C41C6">
            <w:pPr>
              <w:jc w:val="both"/>
            </w:pPr>
            <w:r w:rsidRPr="0038603A">
              <w:t>Регистрационный номер ______________________</w:t>
            </w:r>
          </w:p>
        </w:tc>
      </w:tr>
      <w:bookmarkEnd w:id="8"/>
      <w:bookmarkEnd w:id="9"/>
      <w:tr w:rsidR="007678E7" w:rsidRPr="0038603A" w:rsidTr="005C41C6">
        <w:trPr>
          <w:gridAfter w:val="1"/>
          <w:wAfter w:w="317" w:type="pct"/>
        </w:trPr>
        <w:tc>
          <w:tcPr>
            <w:tcW w:w="1686" w:type="pct"/>
            <w:vMerge w:val="restart"/>
            <w:shd w:val="clear" w:color="auto" w:fill="auto"/>
            <w:vAlign w:val="center"/>
          </w:tcPr>
          <w:p w:rsidR="007678E7" w:rsidRPr="0038603A" w:rsidRDefault="007678E7" w:rsidP="005C41C6">
            <w:pPr>
              <w:jc w:val="both"/>
            </w:pPr>
            <w:r w:rsidRPr="0038603A">
              <w:t>Специалист</w:t>
            </w:r>
          </w:p>
        </w:tc>
        <w:tc>
          <w:tcPr>
            <w:tcW w:w="2185" w:type="pct"/>
            <w:gridSpan w:val="2"/>
            <w:tcBorders>
              <w:bottom w:val="single" w:sz="8" w:space="0" w:color="auto"/>
            </w:tcBorders>
            <w:shd w:val="clear" w:color="auto" w:fill="auto"/>
            <w:vAlign w:val="bottom"/>
          </w:tcPr>
          <w:p w:rsidR="007678E7" w:rsidRPr="0038603A" w:rsidRDefault="007678E7" w:rsidP="005C41C6">
            <w:pPr>
              <w:ind w:firstLine="709"/>
              <w:jc w:val="both"/>
            </w:pPr>
          </w:p>
        </w:tc>
        <w:tc>
          <w:tcPr>
            <w:tcW w:w="812" w:type="pct"/>
            <w:tcBorders>
              <w:bottom w:val="single" w:sz="8" w:space="0" w:color="auto"/>
            </w:tcBorders>
            <w:shd w:val="clear" w:color="auto" w:fill="auto"/>
          </w:tcPr>
          <w:p w:rsidR="007678E7" w:rsidRPr="0038603A" w:rsidRDefault="007678E7" w:rsidP="005C41C6">
            <w:pPr>
              <w:ind w:firstLine="709"/>
              <w:jc w:val="both"/>
            </w:pPr>
          </w:p>
        </w:tc>
      </w:tr>
      <w:tr w:rsidR="007678E7" w:rsidRPr="0038603A" w:rsidTr="005C41C6">
        <w:trPr>
          <w:gridAfter w:val="1"/>
          <w:wAfter w:w="317" w:type="pct"/>
        </w:trPr>
        <w:tc>
          <w:tcPr>
            <w:tcW w:w="1686" w:type="pct"/>
            <w:vMerge/>
            <w:shd w:val="clear" w:color="auto" w:fill="auto"/>
            <w:vAlign w:val="center"/>
          </w:tcPr>
          <w:p w:rsidR="007678E7" w:rsidRPr="0038603A" w:rsidRDefault="007678E7" w:rsidP="005C41C6">
            <w:pPr>
              <w:ind w:firstLine="709"/>
              <w:jc w:val="both"/>
            </w:pPr>
          </w:p>
        </w:tc>
        <w:tc>
          <w:tcPr>
            <w:tcW w:w="2998" w:type="pct"/>
            <w:gridSpan w:val="3"/>
            <w:shd w:val="clear" w:color="auto" w:fill="auto"/>
          </w:tcPr>
          <w:p w:rsidR="007678E7" w:rsidRPr="0038603A" w:rsidRDefault="007678E7" w:rsidP="005C41C6">
            <w:pPr>
              <w:jc w:val="both"/>
              <w:rPr>
                <w:sz w:val="20"/>
                <w:szCs w:val="20"/>
                <w:lang w:val="en-US"/>
              </w:rPr>
            </w:pPr>
            <w:bookmarkStart w:id="10" w:name="OLE_LINK41"/>
            <w:bookmarkStart w:id="11" w:name="OLE_LINK42"/>
            <w:r w:rsidRPr="0038603A">
              <w:rPr>
                <w:iCs/>
                <w:sz w:val="20"/>
                <w:szCs w:val="20"/>
              </w:rPr>
              <w:t xml:space="preserve">(Фамилия, </w:t>
            </w:r>
            <w:proofErr w:type="gramStart"/>
            <w:r w:rsidRPr="0038603A">
              <w:rPr>
                <w:iCs/>
                <w:sz w:val="20"/>
                <w:szCs w:val="20"/>
              </w:rPr>
              <w:t xml:space="preserve">инициалы)   </w:t>
            </w:r>
            <w:proofErr w:type="gramEnd"/>
            <w:r w:rsidRPr="0038603A">
              <w:rPr>
                <w:iCs/>
                <w:sz w:val="20"/>
                <w:szCs w:val="20"/>
              </w:rPr>
              <w:t xml:space="preserve">                                                            (подпись)</w:t>
            </w:r>
            <w:bookmarkEnd w:id="10"/>
            <w:bookmarkEnd w:id="11"/>
          </w:p>
        </w:tc>
      </w:tr>
      <w:tr w:rsidR="007678E7" w:rsidRPr="0038603A" w:rsidTr="005C41C6">
        <w:trPr>
          <w:gridAfter w:val="1"/>
          <w:wAfter w:w="317" w:type="pct"/>
        </w:trPr>
        <w:tc>
          <w:tcPr>
            <w:tcW w:w="1686" w:type="pct"/>
            <w:vMerge w:val="restart"/>
            <w:shd w:val="clear" w:color="auto" w:fill="auto"/>
            <w:vAlign w:val="center"/>
          </w:tcPr>
          <w:p w:rsidR="007678E7" w:rsidRPr="0038603A" w:rsidRDefault="007678E7" w:rsidP="005C41C6">
            <w:pPr>
              <w:jc w:val="both"/>
              <w:rPr>
                <w:lang w:val="en-US"/>
              </w:rPr>
            </w:pPr>
            <w:r w:rsidRPr="0038603A">
              <w:t>Заявитель:</w:t>
            </w:r>
          </w:p>
        </w:tc>
        <w:tc>
          <w:tcPr>
            <w:tcW w:w="2185" w:type="pct"/>
            <w:gridSpan w:val="2"/>
            <w:tcBorders>
              <w:bottom w:val="single" w:sz="8" w:space="0" w:color="auto"/>
            </w:tcBorders>
            <w:shd w:val="clear" w:color="auto" w:fill="auto"/>
            <w:vAlign w:val="bottom"/>
          </w:tcPr>
          <w:p w:rsidR="007678E7" w:rsidRPr="0038603A" w:rsidRDefault="007678E7" w:rsidP="005C41C6">
            <w:pPr>
              <w:ind w:firstLine="709"/>
              <w:jc w:val="both"/>
              <w:rPr>
                <w:lang w:val="en-US"/>
              </w:rPr>
            </w:pPr>
          </w:p>
        </w:tc>
        <w:tc>
          <w:tcPr>
            <w:tcW w:w="812" w:type="pct"/>
            <w:tcBorders>
              <w:bottom w:val="single" w:sz="8" w:space="0" w:color="auto"/>
            </w:tcBorders>
            <w:shd w:val="clear" w:color="auto" w:fill="auto"/>
          </w:tcPr>
          <w:p w:rsidR="007678E7" w:rsidRPr="0038603A" w:rsidRDefault="007678E7" w:rsidP="005C41C6">
            <w:pPr>
              <w:ind w:firstLine="709"/>
              <w:jc w:val="both"/>
              <w:rPr>
                <w:b/>
                <w:bCs/>
                <w:lang w:val="en-US"/>
              </w:rPr>
            </w:pPr>
          </w:p>
        </w:tc>
      </w:tr>
      <w:tr w:rsidR="007678E7" w:rsidRPr="0038603A" w:rsidTr="005C41C6">
        <w:trPr>
          <w:gridAfter w:val="1"/>
          <w:wAfter w:w="317" w:type="pct"/>
        </w:trPr>
        <w:tc>
          <w:tcPr>
            <w:tcW w:w="1686" w:type="pct"/>
            <w:vMerge/>
            <w:tcBorders>
              <w:top w:val="single" w:sz="8" w:space="0" w:color="auto"/>
            </w:tcBorders>
            <w:shd w:val="clear" w:color="auto" w:fill="auto"/>
          </w:tcPr>
          <w:p w:rsidR="007678E7" w:rsidRPr="0038603A" w:rsidRDefault="007678E7" w:rsidP="005C41C6">
            <w:pPr>
              <w:ind w:firstLine="709"/>
              <w:jc w:val="both"/>
              <w:rPr>
                <w:lang w:val="en-US"/>
              </w:rPr>
            </w:pPr>
          </w:p>
        </w:tc>
        <w:tc>
          <w:tcPr>
            <w:tcW w:w="2998" w:type="pct"/>
            <w:gridSpan w:val="3"/>
            <w:tcBorders>
              <w:top w:val="single" w:sz="8" w:space="0" w:color="auto"/>
            </w:tcBorders>
            <w:shd w:val="clear" w:color="auto" w:fill="auto"/>
          </w:tcPr>
          <w:p w:rsidR="007678E7" w:rsidRPr="0038603A" w:rsidRDefault="007678E7" w:rsidP="005C41C6">
            <w:pPr>
              <w:jc w:val="both"/>
              <w:rPr>
                <w:sz w:val="20"/>
                <w:szCs w:val="20"/>
                <w:lang w:val="en-US"/>
              </w:rPr>
            </w:pPr>
            <w:r w:rsidRPr="0038603A">
              <w:rPr>
                <w:iCs/>
                <w:sz w:val="20"/>
                <w:szCs w:val="20"/>
              </w:rPr>
              <w:t xml:space="preserve">(Фамилия, </w:t>
            </w:r>
            <w:proofErr w:type="gramStart"/>
            <w:r w:rsidRPr="0038603A">
              <w:rPr>
                <w:iCs/>
                <w:sz w:val="20"/>
                <w:szCs w:val="20"/>
              </w:rPr>
              <w:t>инициалы)</w:t>
            </w:r>
            <w:r w:rsidRPr="0038603A">
              <w:rPr>
                <w:iCs/>
                <w:sz w:val="20"/>
                <w:szCs w:val="20"/>
                <w:lang w:val="en-US"/>
              </w:rPr>
              <w:t xml:space="preserve">   </w:t>
            </w:r>
            <w:proofErr w:type="gramEnd"/>
            <w:r w:rsidRPr="0038603A">
              <w:rPr>
                <w:iCs/>
                <w:sz w:val="20"/>
                <w:szCs w:val="20"/>
                <w:lang w:val="en-US"/>
              </w:rPr>
              <w:t xml:space="preserve">                                                            </w:t>
            </w:r>
            <w:r w:rsidRPr="0038603A">
              <w:rPr>
                <w:iCs/>
                <w:sz w:val="20"/>
                <w:szCs w:val="20"/>
              </w:rPr>
              <w:t>(подпись)</w:t>
            </w:r>
          </w:p>
        </w:tc>
      </w:tr>
    </w:tbl>
    <w:p w:rsidR="007678E7" w:rsidRPr="0038603A" w:rsidRDefault="007678E7" w:rsidP="007678E7">
      <w:pPr>
        <w:widowControl w:val="0"/>
        <w:tabs>
          <w:tab w:val="left" w:pos="567"/>
        </w:tabs>
        <w:ind w:left="5529" w:firstLine="709"/>
        <w:contextualSpacing/>
        <w:jc w:val="right"/>
        <w:rPr>
          <w:b/>
          <w:szCs w:val="20"/>
        </w:rPr>
      </w:pPr>
    </w:p>
    <w:p w:rsidR="007678E7" w:rsidRDefault="007678E7" w:rsidP="007678E7">
      <w:pPr>
        <w:autoSpaceDE w:val="0"/>
        <w:autoSpaceDN w:val="0"/>
        <w:adjustRightInd w:val="0"/>
        <w:ind w:left="5245"/>
        <w:jc w:val="both"/>
        <w:rPr>
          <w:rFonts w:eastAsia="Calibri"/>
          <w:lang w:eastAsia="en-US"/>
        </w:rPr>
      </w:pPr>
    </w:p>
    <w:p w:rsidR="007678E7" w:rsidRDefault="007678E7" w:rsidP="007678E7">
      <w:pPr>
        <w:autoSpaceDE w:val="0"/>
        <w:autoSpaceDN w:val="0"/>
        <w:adjustRightInd w:val="0"/>
        <w:ind w:left="5245"/>
        <w:jc w:val="both"/>
        <w:rPr>
          <w:rFonts w:eastAsia="Calibri"/>
          <w:lang w:eastAsia="en-US"/>
        </w:rPr>
      </w:pPr>
    </w:p>
    <w:p w:rsidR="007678E7" w:rsidRDefault="007678E7" w:rsidP="007678E7">
      <w:pPr>
        <w:autoSpaceDE w:val="0"/>
        <w:autoSpaceDN w:val="0"/>
        <w:adjustRightInd w:val="0"/>
        <w:ind w:left="5245"/>
        <w:jc w:val="both"/>
        <w:rPr>
          <w:rFonts w:eastAsia="Calibri"/>
          <w:lang w:eastAsia="en-US"/>
        </w:rPr>
      </w:pPr>
    </w:p>
    <w:p w:rsidR="007F0F16" w:rsidRDefault="007F0F16" w:rsidP="007678E7">
      <w:pPr>
        <w:autoSpaceDE w:val="0"/>
        <w:autoSpaceDN w:val="0"/>
        <w:adjustRightInd w:val="0"/>
        <w:ind w:left="5245"/>
        <w:jc w:val="both"/>
        <w:rPr>
          <w:rFonts w:eastAsia="Calibri"/>
          <w:lang w:eastAsia="en-US"/>
        </w:rPr>
      </w:pPr>
    </w:p>
    <w:p w:rsidR="007678E7" w:rsidRPr="007F0F16" w:rsidRDefault="007678E7" w:rsidP="007678E7">
      <w:pPr>
        <w:autoSpaceDE w:val="0"/>
        <w:autoSpaceDN w:val="0"/>
        <w:adjustRightInd w:val="0"/>
        <w:ind w:firstLine="709"/>
        <w:jc w:val="right"/>
        <w:rPr>
          <w:sz w:val="24"/>
          <w:szCs w:val="24"/>
        </w:rPr>
      </w:pPr>
      <w:r w:rsidRPr="007F0F16">
        <w:rPr>
          <w:sz w:val="24"/>
          <w:szCs w:val="24"/>
        </w:rPr>
        <w:lastRenderedPageBreak/>
        <w:t>Приложение №3</w:t>
      </w:r>
    </w:p>
    <w:p w:rsidR="007678E7" w:rsidRPr="007F0F16" w:rsidRDefault="007678E7" w:rsidP="007678E7">
      <w:pPr>
        <w:widowControl w:val="0"/>
        <w:tabs>
          <w:tab w:val="left" w:pos="567"/>
        </w:tabs>
        <w:ind w:left="4536"/>
        <w:contextualSpacing/>
        <w:jc w:val="right"/>
        <w:rPr>
          <w:sz w:val="24"/>
          <w:szCs w:val="24"/>
        </w:rPr>
      </w:pPr>
      <w:r w:rsidRPr="007F0F16">
        <w:rPr>
          <w:sz w:val="24"/>
          <w:szCs w:val="24"/>
        </w:rPr>
        <w:t>к Административному регламенту</w:t>
      </w:r>
    </w:p>
    <w:p w:rsidR="007678E7" w:rsidRPr="007F0F16" w:rsidRDefault="007678E7" w:rsidP="007678E7">
      <w:pPr>
        <w:widowControl w:val="0"/>
        <w:tabs>
          <w:tab w:val="left" w:pos="567"/>
        </w:tabs>
        <w:ind w:left="567"/>
        <w:contextualSpacing/>
        <w:jc w:val="right"/>
        <w:rPr>
          <w:sz w:val="24"/>
          <w:szCs w:val="24"/>
        </w:rPr>
      </w:pPr>
      <w:r w:rsidRPr="007F0F16">
        <w:rPr>
          <w:sz w:val="24"/>
          <w:szCs w:val="24"/>
        </w:rPr>
        <w:t>«Принятие граждан на учет в качестве</w:t>
      </w:r>
    </w:p>
    <w:p w:rsidR="007678E7" w:rsidRPr="007F0F16" w:rsidRDefault="007678E7" w:rsidP="007678E7">
      <w:pPr>
        <w:widowControl w:val="0"/>
        <w:tabs>
          <w:tab w:val="left" w:pos="567"/>
        </w:tabs>
        <w:ind w:firstLine="4536"/>
        <w:contextualSpacing/>
        <w:jc w:val="right"/>
        <w:rPr>
          <w:sz w:val="24"/>
          <w:szCs w:val="24"/>
        </w:rPr>
      </w:pPr>
      <w:r w:rsidRPr="007F0F16">
        <w:rPr>
          <w:sz w:val="24"/>
          <w:szCs w:val="24"/>
        </w:rPr>
        <w:t>нуждающихся в жилых помещениях»</w:t>
      </w:r>
    </w:p>
    <w:p w:rsidR="007678E7" w:rsidRPr="00B863CE" w:rsidRDefault="007678E7" w:rsidP="007678E7">
      <w:pPr>
        <w:jc w:val="center"/>
        <w:rPr>
          <w:rFonts w:eastAsia="Calibri"/>
          <w:b/>
          <w:lang w:eastAsia="en-US"/>
        </w:rPr>
      </w:pPr>
    </w:p>
    <w:p w:rsidR="007678E7" w:rsidRPr="00B863CE" w:rsidRDefault="007678E7" w:rsidP="007678E7">
      <w:pPr>
        <w:jc w:val="center"/>
        <w:rPr>
          <w:rFonts w:eastAsia="Calibri"/>
          <w:b/>
          <w:lang w:eastAsia="en-US"/>
        </w:rPr>
      </w:pPr>
      <w:r w:rsidRPr="00B863CE">
        <w:rPr>
          <w:rFonts w:eastAsia="Calibri"/>
          <w:b/>
          <w:lang w:eastAsia="en-US"/>
        </w:rPr>
        <w:t>ФОРМА</w:t>
      </w:r>
      <w:r w:rsidRPr="00B863CE">
        <w:rPr>
          <w:rFonts w:eastAsia="Calibri"/>
          <w:b/>
          <w:lang w:eastAsia="en-US"/>
        </w:rPr>
        <w:br/>
        <w:t>согласия на обработку персональных данных</w:t>
      </w:r>
    </w:p>
    <w:p w:rsidR="007678E7" w:rsidRPr="00B863CE" w:rsidRDefault="007678E7" w:rsidP="007678E7">
      <w:pPr>
        <w:jc w:val="center"/>
        <w:rPr>
          <w:rFonts w:eastAsia="Calibri"/>
          <w:lang w:eastAsia="en-US"/>
        </w:rPr>
      </w:pPr>
    </w:p>
    <w:p w:rsidR="007678E7" w:rsidRPr="00B863CE" w:rsidRDefault="007678E7" w:rsidP="007678E7">
      <w:pPr>
        <w:jc w:val="center"/>
        <w:rPr>
          <w:rFonts w:eastAsia="Calibri"/>
          <w:b/>
          <w:lang w:eastAsia="en-US"/>
        </w:rPr>
      </w:pPr>
    </w:p>
    <w:p w:rsidR="007678E7" w:rsidRPr="00B863CE" w:rsidRDefault="007678E7" w:rsidP="007678E7">
      <w:pPr>
        <w:ind w:left="4536"/>
        <w:rPr>
          <w:rFonts w:eastAsia="Calibri"/>
          <w:sz w:val="18"/>
          <w:szCs w:val="18"/>
          <w:lang w:eastAsia="en-US"/>
        </w:rPr>
      </w:pPr>
      <w:r w:rsidRPr="00B863CE">
        <w:rPr>
          <w:rFonts w:eastAsia="Calibri"/>
          <w:sz w:val="18"/>
          <w:szCs w:val="18"/>
          <w:lang w:eastAsia="en-US"/>
        </w:rPr>
        <w:t xml:space="preserve">Главе Администрации (Руководителю Уполномоченного органа)  </w:t>
      </w:r>
    </w:p>
    <w:p w:rsidR="007678E7" w:rsidRPr="00B863CE" w:rsidRDefault="007678E7" w:rsidP="007678E7">
      <w:pPr>
        <w:ind w:left="4536"/>
        <w:rPr>
          <w:rFonts w:eastAsia="Calibri"/>
          <w:sz w:val="20"/>
          <w:lang w:eastAsia="en-US"/>
        </w:rPr>
      </w:pPr>
      <w:r w:rsidRPr="00B863CE">
        <w:rPr>
          <w:rFonts w:eastAsia="Calibri"/>
          <w:sz w:val="18"/>
          <w:szCs w:val="18"/>
          <w:lang w:eastAsia="en-US"/>
        </w:rPr>
        <w:t>____</w:t>
      </w:r>
      <w:r w:rsidRPr="00B863CE">
        <w:rPr>
          <w:rFonts w:eastAsia="Calibri"/>
          <w:sz w:val="20"/>
          <w:lang w:eastAsia="en-US"/>
        </w:rPr>
        <w:t>__________________________________________</w:t>
      </w:r>
    </w:p>
    <w:p w:rsidR="007678E7" w:rsidRPr="00B863CE" w:rsidRDefault="007678E7" w:rsidP="007678E7">
      <w:pPr>
        <w:ind w:left="4536"/>
        <w:rPr>
          <w:rFonts w:eastAsia="Calibri"/>
          <w:sz w:val="15"/>
          <w:szCs w:val="15"/>
          <w:lang w:eastAsia="en-US"/>
        </w:rPr>
      </w:pPr>
      <w:r w:rsidRPr="00B863CE">
        <w:rPr>
          <w:rFonts w:eastAsia="Calibri"/>
          <w:sz w:val="20"/>
          <w:lang w:eastAsia="en-US"/>
        </w:rPr>
        <w:tab/>
      </w:r>
      <w:r w:rsidRPr="00B863CE">
        <w:rPr>
          <w:rFonts w:eastAsia="Calibri"/>
          <w:sz w:val="20"/>
          <w:lang w:eastAsia="en-US"/>
        </w:rPr>
        <w:tab/>
      </w:r>
      <w:r w:rsidRPr="00B863CE">
        <w:rPr>
          <w:rFonts w:eastAsia="Calibri"/>
          <w:sz w:val="15"/>
          <w:szCs w:val="15"/>
          <w:lang w:eastAsia="en-US"/>
        </w:rPr>
        <w:t>(указывается полное наименование должности и ФИО)</w:t>
      </w:r>
    </w:p>
    <w:p w:rsidR="007678E7" w:rsidRPr="00B863CE" w:rsidRDefault="007678E7" w:rsidP="007678E7">
      <w:pPr>
        <w:ind w:left="4536"/>
        <w:rPr>
          <w:rFonts w:eastAsia="Calibri"/>
          <w:sz w:val="20"/>
          <w:lang w:eastAsia="en-US"/>
        </w:rPr>
      </w:pPr>
      <w:r w:rsidRPr="00B863CE">
        <w:rPr>
          <w:rFonts w:eastAsia="Calibri"/>
          <w:sz w:val="18"/>
          <w:szCs w:val="18"/>
          <w:lang w:eastAsia="en-US"/>
        </w:rPr>
        <w:t>от ____________________________________________________</w:t>
      </w:r>
      <w:r w:rsidRPr="00B863CE">
        <w:rPr>
          <w:rFonts w:eastAsia="Calibri"/>
          <w:sz w:val="20"/>
          <w:lang w:eastAsia="en-US"/>
        </w:rPr>
        <w:t>________________________________________________</w:t>
      </w:r>
    </w:p>
    <w:p w:rsidR="007678E7" w:rsidRPr="00B863CE" w:rsidRDefault="007678E7" w:rsidP="007678E7">
      <w:pPr>
        <w:ind w:left="4536"/>
        <w:rPr>
          <w:rFonts w:eastAsia="Calibri"/>
          <w:sz w:val="15"/>
          <w:szCs w:val="15"/>
          <w:lang w:eastAsia="en-US"/>
        </w:rPr>
      </w:pPr>
      <w:r w:rsidRPr="00B863CE">
        <w:rPr>
          <w:rFonts w:eastAsia="Calibri"/>
          <w:sz w:val="15"/>
          <w:szCs w:val="15"/>
          <w:lang w:eastAsia="en-US"/>
        </w:rPr>
        <w:t xml:space="preserve">                                                  (фамилия, имя, отчество)</w:t>
      </w:r>
    </w:p>
    <w:p w:rsidR="007678E7" w:rsidRPr="00B863CE" w:rsidRDefault="007678E7" w:rsidP="007678E7">
      <w:pPr>
        <w:ind w:left="4536"/>
        <w:rPr>
          <w:rFonts w:eastAsia="Calibri"/>
          <w:sz w:val="16"/>
          <w:szCs w:val="16"/>
          <w:lang w:eastAsia="en-US"/>
        </w:rPr>
      </w:pPr>
      <w:r w:rsidRPr="00B863CE">
        <w:rPr>
          <w:rFonts w:eastAsia="Calibri"/>
          <w:sz w:val="16"/>
          <w:szCs w:val="16"/>
          <w:lang w:eastAsia="en-US"/>
        </w:rPr>
        <w:t>____________________________________________________________</w:t>
      </w:r>
    </w:p>
    <w:p w:rsidR="007678E7" w:rsidRPr="00B863CE" w:rsidRDefault="007678E7" w:rsidP="007678E7">
      <w:pPr>
        <w:ind w:left="4536"/>
        <w:rPr>
          <w:rFonts w:eastAsia="Calibri"/>
          <w:sz w:val="18"/>
          <w:szCs w:val="18"/>
          <w:lang w:eastAsia="en-US"/>
        </w:rPr>
      </w:pPr>
      <w:r w:rsidRPr="00B863CE">
        <w:rPr>
          <w:rFonts w:eastAsia="Calibri"/>
          <w:sz w:val="18"/>
          <w:szCs w:val="18"/>
          <w:lang w:eastAsia="en-US"/>
        </w:rPr>
        <w:t>проживающего(ей) по адресу: __________________________</w:t>
      </w:r>
    </w:p>
    <w:p w:rsidR="007678E7" w:rsidRPr="00B863CE" w:rsidRDefault="007678E7" w:rsidP="007678E7">
      <w:pPr>
        <w:ind w:left="4536"/>
        <w:rPr>
          <w:rFonts w:eastAsia="Calibri"/>
          <w:sz w:val="18"/>
          <w:szCs w:val="18"/>
          <w:lang w:eastAsia="en-US"/>
        </w:rPr>
      </w:pPr>
      <w:r w:rsidRPr="00B863CE">
        <w:rPr>
          <w:rFonts w:eastAsia="Calibri"/>
          <w:sz w:val="18"/>
          <w:szCs w:val="18"/>
          <w:lang w:eastAsia="en-US"/>
        </w:rPr>
        <w:t xml:space="preserve">_______________________________________________________________________________________________________________________________________________________________, </w:t>
      </w:r>
    </w:p>
    <w:p w:rsidR="007678E7" w:rsidRPr="00B863CE" w:rsidRDefault="007678E7" w:rsidP="007678E7">
      <w:pPr>
        <w:tabs>
          <w:tab w:val="left" w:pos="8844"/>
        </w:tabs>
        <w:ind w:left="4536"/>
        <w:rPr>
          <w:rFonts w:eastAsia="Calibri"/>
          <w:sz w:val="20"/>
          <w:lang w:eastAsia="en-US"/>
        </w:rPr>
      </w:pPr>
      <w:r w:rsidRPr="00B863CE">
        <w:rPr>
          <w:rFonts w:eastAsia="Calibri"/>
          <w:sz w:val="18"/>
          <w:szCs w:val="18"/>
          <w:lang w:eastAsia="en-US"/>
        </w:rPr>
        <w:t>контактный телефон</w:t>
      </w:r>
      <w:r w:rsidRPr="00B863CE">
        <w:rPr>
          <w:rFonts w:eastAsia="Calibri"/>
          <w:sz w:val="20"/>
          <w:lang w:eastAsia="en-US"/>
        </w:rPr>
        <w:t xml:space="preserve"> _______________________________________________</w:t>
      </w:r>
    </w:p>
    <w:p w:rsidR="007678E7" w:rsidRPr="00B863CE" w:rsidRDefault="007678E7" w:rsidP="007678E7">
      <w:pPr>
        <w:jc w:val="center"/>
        <w:rPr>
          <w:rFonts w:eastAsia="Calibri"/>
          <w:b/>
          <w:sz w:val="20"/>
          <w:lang w:eastAsia="en-US"/>
        </w:rPr>
      </w:pPr>
    </w:p>
    <w:p w:rsidR="007678E7" w:rsidRPr="00B863CE" w:rsidRDefault="007678E7" w:rsidP="007678E7">
      <w:pPr>
        <w:jc w:val="center"/>
        <w:rPr>
          <w:rFonts w:eastAsia="Calibri"/>
          <w:b/>
          <w:sz w:val="18"/>
          <w:szCs w:val="18"/>
          <w:lang w:eastAsia="en-US"/>
        </w:rPr>
      </w:pPr>
    </w:p>
    <w:p w:rsidR="007678E7" w:rsidRPr="00B863CE" w:rsidRDefault="007678E7" w:rsidP="007678E7">
      <w:pPr>
        <w:jc w:val="center"/>
        <w:rPr>
          <w:rFonts w:eastAsia="Calibri"/>
          <w:sz w:val="18"/>
          <w:szCs w:val="18"/>
          <w:lang w:eastAsia="en-US"/>
        </w:rPr>
      </w:pPr>
      <w:r w:rsidRPr="00B863CE">
        <w:rPr>
          <w:rFonts w:eastAsia="Calibri"/>
          <w:sz w:val="18"/>
          <w:szCs w:val="18"/>
          <w:lang w:eastAsia="en-US"/>
        </w:rPr>
        <w:t>ЗАЯВЛЕНИЕ</w:t>
      </w:r>
    </w:p>
    <w:p w:rsidR="007678E7" w:rsidRPr="00B863CE" w:rsidRDefault="007678E7" w:rsidP="007678E7">
      <w:pPr>
        <w:jc w:val="center"/>
        <w:rPr>
          <w:rFonts w:eastAsia="Calibri"/>
          <w:sz w:val="18"/>
          <w:szCs w:val="18"/>
          <w:lang w:eastAsia="en-US"/>
        </w:rPr>
      </w:pPr>
      <w:r w:rsidRPr="00B863CE">
        <w:rPr>
          <w:rFonts w:eastAsia="Calibri"/>
          <w:sz w:val="18"/>
          <w:szCs w:val="18"/>
          <w:lang w:eastAsia="en-US"/>
        </w:rPr>
        <w:t>о согласии на обработку персональных данных</w:t>
      </w:r>
    </w:p>
    <w:p w:rsidR="007678E7" w:rsidRPr="00B863CE" w:rsidRDefault="007678E7" w:rsidP="007678E7">
      <w:pPr>
        <w:jc w:val="center"/>
        <w:rPr>
          <w:rFonts w:eastAsia="Calibri"/>
          <w:sz w:val="18"/>
          <w:szCs w:val="18"/>
          <w:lang w:eastAsia="en-US"/>
        </w:rPr>
      </w:pPr>
      <w:r w:rsidRPr="00B863CE">
        <w:rPr>
          <w:rFonts w:eastAsia="Calibri"/>
          <w:sz w:val="18"/>
          <w:szCs w:val="18"/>
          <w:lang w:eastAsia="en-US"/>
        </w:rPr>
        <w:t>лиц, не являющихся заявителями</w:t>
      </w:r>
    </w:p>
    <w:p w:rsidR="007678E7" w:rsidRPr="00B863CE" w:rsidRDefault="007678E7" w:rsidP="007678E7">
      <w:pPr>
        <w:jc w:val="center"/>
        <w:rPr>
          <w:rFonts w:eastAsia="Calibri"/>
          <w:b/>
          <w:sz w:val="20"/>
          <w:lang w:eastAsia="en-US"/>
        </w:rPr>
      </w:pPr>
    </w:p>
    <w:p w:rsidR="007678E7" w:rsidRPr="00B863CE" w:rsidRDefault="007678E7" w:rsidP="007678E7">
      <w:pPr>
        <w:ind w:firstLine="708"/>
        <w:jc w:val="both"/>
        <w:rPr>
          <w:rFonts w:eastAsia="Calibri"/>
          <w:noProof/>
          <w:sz w:val="18"/>
          <w:szCs w:val="18"/>
        </w:rPr>
      </w:pPr>
      <w:r w:rsidRPr="00B863CE">
        <w:rPr>
          <w:rFonts w:eastAsia="Calibri"/>
          <w:noProof/>
          <w:sz w:val="18"/>
          <w:szCs w:val="18"/>
        </w:rPr>
        <w:t>Я, _______________________________________________________________________________________________________</w:t>
      </w:r>
    </w:p>
    <w:p w:rsidR="007678E7" w:rsidRPr="00B863CE" w:rsidRDefault="007678E7" w:rsidP="007678E7">
      <w:pPr>
        <w:ind w:firstLine="708"/>
        <w:jc w:val="center"/>
        <w:rPr>
          <w:rFonts w:eastAsia="Calibri"/>
          <w:noProof/>
          <w:sz w:val="15"/>
          <w:szCs w:val="15"/>
        </w:rPr>
      </w:pPr>
      <w:r w:rsidRPr="00B863CE">
        <w:rPr>
          <w:rFonts w:eastAsia="Calibri"/>
          <w:noProof/>
          <w:sz w:val="15"/>
          <w:szCs w:val="15"/>
        </w:rPr>
        <w:t>(Ф.И.О. полностью)</w:t>
      </w:r>
    </w:p>
    <w:p w:rsidR="007678E7" w:rsidRPr="00B863CE" w:rsidRDefault="007678E7" w:rsidP="007678E7">
      <w:pPr>
        <w:ind w:firstLine="708"/>
        <w:jc w:val="both"/>
        <w:rPr>
          <w:rFonts w:eastAsia="Calibri"/>
          <w:noProof/>
          <w:sz w:val="15"/>
          <w:szCs w:val="15"/>
        </w:rPr>
      </w:pPr>
    </w:p>
    <w:p w:rsidR="007678E7" w:rsidRPr="00B863CE" w:rsidRDefault="007678E7" w:rsidP="007678E7">
      <w:pPr>
        <w:jc w:val="both"/>
        <w:rPr>
          <w:rFonts w:eastAsia="Calibri"/>
          <w:noProof/>
          <w:sz w:val="18"/>
          <w:szCs w:val="18"/>
        </w:rPr>
      </w:pPr>
      <w:r w:rsidRPr="00B863CE">
        <w:rPr>
          <w:rFonts w:eastAsia="Calibri"/>
          <w:noProof/>
          <w:sz w:val="18"/>
          <w:szCs w:val="18"/>
        </w:rPr>
        <w:t xml:space="preserve">паспорт: серия ___________   номер   _________________________     дата выдачи: «________»______________________20______г.  </w:t>
      </w:r>
    </w:p>
    <w:p w:rsidR="007678E7" w:rsidRPr="00B863CE" w:rsidRDefault="007678E7" w:rsidP="007678E7">
      <w:pPr>
        <w:ind w:firstLine="708"/>
        <w:jc w:val="both"/>
        <w:rPr>
          <w:rFonts w:eastAsia="Calibri"/>
          <w:noProof/>
          <w:sz w:val="18"/>
          <w:szCs w:val="18"/>
        </w:rPr>
      </w:pPr>
    </w:p>
    <w:p w:rsidR="007678E7" w:rsidRPr="00B863CE" w:rsidRDefault="007678E7" w:rsidP="007678E7">
      <w:pPr>
        <w:rPr>
          <w:rFonts w:eastAsia="Calibri"/>
          <w:noProof/>
          <w:sz w:val="20"/>
          <w:szCs w:val="20"/>
        </w:rPr>
      </w:pPr>
      <w:r w:rsidRPr="00B863CE">
        <w:rPr>
          <w:rFonts w:eastAsia="Calibri"/>
          <w:noProof/>
          <w:sz w:val="18"/>
          <w:szCs w:val="18"/>
        </w:rPr>
        <w:t>кем  выдан_</w:t>
      </w:r>
      <w:r w:rsidRPr="00B863CE">
        <w:rPr>
          <w:rFonts w:eastAsia="Calibri"/>
          <w:noProof/>
          <w:sz w:val="20"/>
          <w:szCs w:val="20"/>
        </w:rPr>
        <w:t>____________________________________________________________________________________</w:t>
      </w:r>
    </w:p>
    <w:p w:rsidR="007678E7" w:rsidRPr="00B863CE" w:rsidRDefault="007678E7" w:rsidP="007678E7">
      <w:pPr>
        <w:jc w:val="both"/>
        <w:rPr>
          <w:rFonts w:eastAsia="Calibri"/>
          <w:sz w:val="15"/>
          <w:szCs w:val="15"/>
          <w:lang w:eastAsia="en-US"/>
        </w:rPr>
      </w:pPr>
      <w:r w:rsidRPr="00B863CE">
        <w:rPr>
          <w:rFonts w:eastAsia="Calibri"/>
          <w:lang w:eastAsia="en-US"/>
        </w:rPr>
        <w:t>_____________________________________________________________________________</w:t>
      </w:r>
      <w:r w:rsidRPr="00B863CE">
        <w:rPr>
          <w:rFonts w:eastAsia="Calibri"/>
          <w:sz w:val="20"/>
          <w:lang w:eastAsia="en-US"/>
        </w:rPr>
        <w:tab/>
      </w:r>
      <w:r w:rsidRPr="00B863CE">
        <w:rPr>
          <w:rFonts w:eastAsia="Calibri"/>
          <w:sz w:val="20"/>
          <w:lang w:eastAsia="en-US"/>
        </w:rPr>
        <w:tab/>
      </w:r>
      <w:r w:rsidRPr="00B863CE">
        <w:rPr>
          <w:rFonts w:eastAsia="Calibri"/>
          <w:sz w:val="20"/>
          <w:lang w:eastAsia="en-US"/>
        </w:rPr>
        <w:tab/>
      </w:r>
      <w:r w:rsidRPr="00B863CE">
        <w:rPr>
          <w:rFonts w:eastAsia="Calibri"/>
          <w:sz w:val="15"/>
          <w:szCs w:val="15"/>
          <w:lang w:eastAsia="en-US"/>
        </w:rPr>
        <w:t xml:space="preserve">               (реквизиты доверенности, документа, подтверждающего полномочия законного представителя)</w:t>
      </w:r>
    </w:p>
    <w:p w:rsidR="007678E7" w:rsidRPr="00B863CE" w:rsidRDefault="007678E7" w:rsidP="007678E7">
      <w:pPr>
        <w:jc w:val="both"/>
        <w:rPr>
          <w:rFonts w:eastAsia="Calibri"/>
          <w:sz w:val="18"/>
          <w:szCs w:val="18"/>
          <w:lang w:eastAsia="en-US"/>
        </w:rPr>
      </w:pPr>
      <w:r w:rsidRPr="00B863CE">
        <w:rPr>
          <w:rFonts w:eastAsia="Calibri"/>
          <w:sz w:val="18"/>
          <w:szCs w:val="18"/>
          <w:lang w:eastAsia="en-US"/>
        </w:rPr>
        <w:t>член семьи заявителя *  ____________________________________________________________________________________________</w:t>
      </w:r>
    </w:p>
    <w:p w:rsidR="007678E7" w:rsidRPr="00B863CE" w:rsidRDefault="007678E7" w:rsidP="007678E7">
      <w:pPr>
        <w:jc w:val="both"/>
        <w:rPr>
          <w:rFonts w:eastAsia="Calibri"/>
          <w:sz w:val="20"/>
          <w:lang w:eastAsia="en-US"/>
        </w:rPr>
      </w:pPr>
      <w:r w:rsidRPr="00B863CE">
        <w:rPr>
          <w:rFonts w:eastAsia="Calibri"/>
          <w:sz w:val="18"/>
          <w:szCs w:val="18"/>
          <w:lang w:eastAsia="en-US"/>
        </w:rPr>
        <w:t>_________________________________________________________________________________________________________________</w:t>
      </w:r>
    </w:p>
    <w:p w:rsidR="007678E7" w:rsidRPr="00B863CE" w:rsidRDefault="007678E7" w:rsidP="007678E7">
      <w:pPr>
        <w:ind w:firstLine="708"/>
        <w:jc w:val="center"/>
        <w:rPr>
          <w:rFonts w:eastAsia="Calibri"/>
          <w:sz w:val="15"/>
          <w:szCs w:val="15"/>
          <w:lang w:eastAsia="en-US"/>
        </w:rPr>
      </w:pPr>
      <w:r w:rsidRPr="00B863CE">
        <w:rPr>
          <w:rFonts w:eastAsia="Calibri"/>
          <w:sz w:val="15"/>
          <w:szCs w:val="15"/>
          <w:lang w:eastAsia="en-US"/>
        </w:rPr>
        <w:t>(Ф.И.О. заявителя на получение муниципальной услуги)</w:t>
      </w:r>
    </w:p>
    <w:p w:rsidR="007678E7" w:rsidRPr="00B863CE" w:rsidRDefault="007678E7" w:rsidP="007678E7">
      <w:pPr>
        <w:ind w:firstLine="708"/>
        <w:jc w:val="both"/>
        <w:rPr>
          <w:rFonts w:eastAsia="Calibri"/>
          <w:sz w:val="15"/>
          <w:szCs w:val="15"/>
          <w:lang w:eastAsia="en-US"/>
        </w:rPr>
      </w:pPr>
      <w:r w:rsidRPr="00B863CE">
        <w:rPr>
          <w:rFonts w:eastAsia="Calibri"/>
          <w:sz w:val="15"/>
          <w:szCs w:val="15"/>
          <w:lang w:eastAsia="en-US"/>
        </w:rPr>
        <w:t xml:space="preserve">                   </w:t>
      </w:r>
    </w:p>
    <w:p w:rsidR="007678E7" w:rsidRPr="00B863CE" w:rsidRDefault="007678E7" w:rsidP="007678E7">
      <w:pPr>
        <w:jc w:val="both"/>
        <w:rPr>
          <w:rFonts w:eastAsia="Calibri"/>
          <w:sz w:val="18"/>
          <w:szCs w:val="18"/>
          <w:lang w:eastAsia="en-US"/>
        </w:rPr>
      </w:pPr>
      <w:r w:rsidRPr="00B863CE">
        <w:rPr>
          <w:rFonts w:eastAsia="Calibri"/>
          <w:sz w:val="18"/>
          <w:szCs w:val="18"/>
          <w:lang w:eastAsia="en-US"/>
        </w:rPr>
        <w:t>согласен (</w:t>
      </w:r>
      <w:proofErr w:type="gramStart"/>
      <w:r w:rsidRPr="00B863CE">
        <w:rPr>
          <w:rFonts w:eastAsia="Calibri"/>
          <w:sz w:val="18"/>
          <w:szCs w:val="18"/>
          <w:lang w:eastAsia="en-US"/>
        </w:rPr>
        <w:t xml:space="preserve">на)   </w:t>
      </w:r>
      <w:proofErr w:type="gramEnd"/>
      <w:r w:rsidRPr="00B863CE">
        <w:rPr>
          <w:rFonts w:eastAsia="Calibri"/>
          <w:sz w:val="18"/>
          <w:szCs w:val="18"/>
          <w:lang w:eastAsia="en-US"/>
        </w:rPr>
        <w:t xml:space="preserve"> на   обработку моих персональных  данных и персональных данных моих несовершеннолетних детей</w:t>
      </w:r>
    </w:p>
    <w:p w:rsidR="007678E7" w:rsidRPr="00B863CE" w:rsidRDefault="007678E7" w:rsidP="007678E7">
      <w:pPr>
        <w:jc w:val="both"/>
        <w:rPr>
          <w:rFonts w:eastAsia="Calibri"/>
          <w:sz w:val="18"/>
          <w:szCs w:val="18"/>
          <w:lang w:eastAsia="en-US"/>
        </w:rPr>
      </w:pPr>
      <w:r w:rsidRPr="00B863CE">
        <w:rPr>
          <w:rFonts w:eastAsia="Calibri"/>
          <w:sz w:val="18"/>
          <w:szCs w:val="18"/>
          <w:lang w:eastAsia="en-US"/>
        </w:rPr>
        <w:t>(опекаемых, подопечных)___________________________________________________________________________________________</w:t>
      </w:r>
    </w:p>
    <w:p w:rsidR="007678E7" w:rsidRPr="00B863CE" w:rsidRDefault="007678E7" w:rsidP="007678E7">
      <w:pPr>
        <w:tabs>
          <w:tab w:val="left" w:pos="4489"/>
        </w:tabs>
        <w:jc w:val="center"/>
        <w:rPr>
          <w:rFonts w:eastAsia="Calibri"/>
          <w:sz w:val="15"/>
          <w:szCs w:val="15"/>
          <w:lang w:eastAsia="en-US"/>
        </w:rPr>
      </w:pPr>
      <w:r w:rsidRPr="00B863CE">
        <w:rPr>
          <w:rFonts w:eastAsia="Calibri"/>
          <w:sz w:val="15"/>
          <w:szCs w:val="15"/>
          <w:lang w:eastAsia="en-US"/>
        </w:rPr>
        <w:t>(фамилия, имя, отчество)</w:t>
      </w:r>
    </w:p>
    <w:p w:rsidR="007678E7" w:rsidRPr="00B863CE" w:rsidRDefault="007678E7" w:rsidP="007678E7">
      <w:pPr>
        <w:tabs>
          <w:tab w:val="left" w:pos="4489"/>
        </w:tabs>
        <w:jc w:val="center"/>
        <w:rPr>
          <w:rFonts w:eastAsia="Calibri"/>
          <w:sz w:val="15"/>
          <w:szCs w:val="15"/>
          <w:lang w:eastAsia="en-US"/>
        </w:rPr>
      </w:pPr>
    </w:p>
    <w:p w:rsidR="007678E7" w:rsidRPr="00B863CE" w:rsidRDefault="007678E7" w:rsidP="007678E7">
      <w:pPr>
        <w:jc w:val="both"/>
        <w:rPr>
          <w:rFonts w:eastAsia="Calibri"/>
          <w:sz w:val="18"/>
          <w:szCs w:val="18"/>
          <w:lang w:eastAsia="en-US"/>
        </w:rPr>
      </w:pPr>
      <w:r w:rsidRPr="00B863CE">
        <w:rPr>
          <w:rFonts w:eastAsia="Calibri"/>
          <w:sz w:val="18"/>
          <w:szCs w:val="18"/>
          <w:lang w:eastAsia="en-US"/>
        </w:rPr>
        <w:t xml:space="preserve">Администрацией ___________________ (Уполномоченным органом), иными органами и </w:t>
      </w:r>
      <w:proofErr w:type="gramStart"/>
      <w:r w:rsidRPr="00B863CE">
        <w:rPr>
          <w:rFonts w:eastAsia="Calibri"/>
          <w:sz w:val="18"/>
          <w:szCs w:val="18"/>
          <w:lang w:eastAsia="en-US"/>
        </w:rPr>
        <w:t>организациями  с</w:t>
      </w:r>
      <w:proofErr w:type="gramEnd"/>
      <w:r w:rsidRPr="00B863CE">
        <w:rPr>
          <w:rFonts w:eastAsia="Calibri"/>
          <w:sz w:val="18"/>
          <w:szCs w:val="18"/>
          <w:lang w:eastAsia="en-US"/>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7678E7" w:rsidRPr="00B863CE" w:rsidRDefault="007678E7" w:rsidP="007678E7">
      <w:pPr>
        <w:numPr>
          <w:ilvl w:val="0"/>
          <w:numId w:val="50"/>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фамилия, имя, отчество;</w:t>
      </w:r>
    </w:p>
    <w:p w:rsidR="007678E7" w:rsidRPr="00B863CE" w:rsidRDefault="007678E7" w:rsidP="007678E7">
      <w:pPr>
        <w:numPr>
          <w:ilvl w:val="0"/>
          <w:numId w:val="50"/>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дата рождения;</w:t>
      </w:r>
    </w:p>
    <w:p w:rsidR="007678E7" w:rsidRPr="00B863CE" w:rsidRDefault="007678E7" w:rsidP="007678E7">
      <w:pPr>
        <w:numPr>
          <w:ilvl w:val="0"/>
          <w:numId w:val="50"/>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адрес места жительства;</w:t>
      </w:r>
    </w:p>
    <w:p w:rsidR="007678E7" w:rsidRPr="00B863CE" w:rsidRDefault="007678E7" w:rsidP="007678E7">
      <w:pPr>
        <w:numPr>
          <w:ilvl w:val="0"/>
          <w:numId w:val="50"/>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серия, номер и дата выдачи паспорта, наименование выдавшего паспорт органа (иного доку</w:t>
      </w:r>
      <w:r>
        <w:rPr>
          <w:rFonts w:eastAsia="Calibri"/>
          <w:sz w:val="18"/>
          <w:szCs w:val="18"/>
          <w:lang w:eastAsia="en-US"/>
        </w:rPr>
        <w:t>мента, удостоверяющего личность)</w:t>
      </w:r>
    </w:p>
    <w:p w:rsidR="007678E7" w:rsidRPr="00B863CE" w:rsidRDefault="007678E7" w:rsidP="007678E7">
      <w:pPr>
        <w:numPr>
          <w:ilvl w:val="0"/>
          <w:numId w:val="50"/>
        </w:numPr>
        <w:tabs>
          <w:tab w:val="num" w:pos="1080"/>
        </w:tabs>
        <w:spacing w:after="200" w:line="276" w:lineRule="auto"/>
        <w:ind w:left="0" w:firstLine="708"/>
        <w:jc w:val="both"/>
        <w:rPr>
          <w:rFonts w:eastAsia="Calibri"/>
          <w:sz w:val="18"/>
          <w:szCs w:val="18"/>
          <w:lang w:eastAsia="en-US"/>
        </w:rPr>
      </w:pPr>
      <w:r w:rsidRPr="00B863CE">
        <w:rPr>
          <w:rFonts w:eastAsia="Calibri"/>
          <w:sz w:val="18"/>
          <w:szCs w:val="18"/>
          <w:lang w:eastAsia="en-US"/>
        </w:rPr>
        <w:t xml:space="preserve">иные сведения, имеющиеся в документах находящихся в личном (учетном) деле. </w:t>
      </w:r>
    </w:p>
    <w:p w:rsidR="007678E7" w:rsidRPr="00B863CE" w:rsidRDefault="007678E7" w:rsidP="007678E7">
      <w:pPr>
        <w:ind w:firstLine="708"/>
        <w:jc w:val="both"/>
        <w:rPr>
          <w:rFonts w:eastAsia="Calibri"/>
          <w:noProof/>
          <w:sz w:val="18"/>
          <w:szCs w:val="18"/>
        </w:rPr>
      </w:pPr>
      <w:r w:rsidRPr="00B863CE">
        <w:rPr>
          <w:rFonts w:eastAsia="Calibri"/>
          <w:noProof/>
          <w:sz w:val="18"/>
          <w:szCs w:val="18"/>
        </w:rPr>
        <w:lastRenderedPageBreak/>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7678E7" w:rsidRPr="00B863CE" w:rsidRDefault="007678E7" w:rsidP="007678E7">
      <w:pPr>
        <w:ind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7678E7" w:rsidRPr="00B863CE" w:rsidRDefault="007678E7" w:rsidP="007678E7">
      <w:pPr>
        <w:ind w:firstLine="708"/>
        <w:jc w:val="both"/>
        <w:rPr>
          <w:rFonts w:eastAsia="Calibri"/>
          <w:sz w:val="18"/>
          <w:szCs w:val="18"/>
          <w:lang w:eastAsia="en-US"/>
        </w:rPr>
      </w:pPr>
      <w:r w:rsidRPr="00B863CE">
        <w:rPr>
          <w:rFonts w:eastAsia="Calibri"/>
          <w:sz w:val="18"/>
          <w:szCs w:val="18"/>
          <w:lang w:eastAsia="en-US"/>
        </w:rPr>
        <w:t xml:space="preserve">Срок действия моего согласия считать с момента подписания данного </w:t>
      </w:r>
      <w:proofErr w:type="gramStart"/>
      <w:r w:rsidRPr="00B863CE">
        <w:rPr>
          <w:rFonts w:eastAsia="Calibri"/>
          <w:sz w:val="18"/>
          <w:szCs w:val="18"/>
          <w:lang w:eastAsia="en-US"/>
        </w:rPr>
        <w:t>заявления  на</w:t>
      </w:r>
      <w:proofErr w:type="gramEnd"/>
      <w:r w:rsidRPr="00B863CE">
        <w:rPr>
          <w:rFonts w:eastAsia="Calibri"/>
          <w:sz w:val="18"/>
          <w:szCs w:val="18"/>
          <w:lang w:eastAsia="en-US"/>
        </w:rPr>
        <w:t xml:space="preserve"> срок: бессрочно.</w:t>
      </w:r>
    </w:p>
    <w:p w:rsidR="007678E7" w:rsidRPr="00B863CE" w:rsidRDefault="007678E7" w:rsidP="007678E7">
      <w:pPr>
        <w:ind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7678E7" w:rsidRPr="00B863CE" w:rsidRDefault="007678E7" w:rsidP="007678E7">
      <w:pPr>
        <w:ind w:firstLine="708"/>
        <w:jc w:val="both"/>
        <w:rPr>
          <w:rFonts w:eastAsia="Calibri"/>
          <w:sz w:val="18"/>
          <w:szCs w:val="18"/>
          <w:lang w:eastAsia="en-US"/>
        </w:rPr>
      </w:pPr>
    </w:p>
    <w:p w:rsidR="007678E7" w:rsidRPr="00B863CE" w:rsidRDefault="007678E7" w:rsidP="007678E7">
      <w:pPr>
        <w:ind w:firstLine="708"/>
        <w:jc w:val="both"/>
        <w:rPr>
          <w:rFonts w:eastAsia="Calibri"/>
          <w:sz w:val="20"/>
          <w:lang w:eastAsia="en-US"/>
        </w:rPr>
      </w:pPr>
      <w:r w:rsidRPr="00B863CE">
        <w:rPr>
          <w:rFonts w:eastAsia="Calibri"/>
          <w:sz w:val="20"/>
          <w:lang w:eastAsia="en-US"/>
        </w:rPr>
        <w:t>«______</w:t>
      </w:r>
      <w:proofErr w:type="gramStart"/>
      <w:r w:rsidRPr="00B863CE">
        <w:rPr>
          <w:rFonts w:eastAsia="Calibri"/>
          <w:sz w:val="20"/>
          <w:lang w:eastAsia="en-US"/>
        </w:rPr>
        <w:t>_»_</w:t>
      </w:r>
      <w:proofErr w:type="gramEnd"/>
      <w:r w:rsidRPr="00B863CE">
        <w:rPr>
          <w:rFonts w:eastAsia="Calibri"/>
          <w:sz w:val="20"/>
          <w:lang w:eastAsia="en-US"/>
        </w:rPr>
        <w:t>__________20___г._______________/____________________________/</w:t>
      </w:r>
    </w:p>
    <w:p w:rsidR="007678E7" w:rsidRPr="00B863CE" w:rsidRDefault="007678E7" w:rsidP="007678E7">
      <w:pPr>
        <w:ind w:left="2832" w:firstLine="708"/>
        <w:jc w:val="both"/>
        <w:rPr>
          <w:rFonts w:eastAsia="Calibri"/>
          <w:sz w:val="15"/>
          <w:szCs w:val="15"/>
          <w:lang w:eastAsia="en-US"/>
        </w:rPr>
      </w:pPr>
      <w:r w:rsidRPr="00B863CE">
        <w:rPr>
          <w:rFonts w:eastAsia="Calibri"/>
          <w:sz w:val="15"/>
          <w:szCs w:val="15"/>
          <w:lang w:eastAsia="en-US"/>
        </w:rPr>
        <w:t xml:space="preserve">    подпись</w:t>
      </w:r>
      <w:r w:rsidRPr="00B863CE">
        <w:rPr>
          <w:rFonts w:eastAsia="Calibri"/>
          <w:sz w:val="15"/>
          <w:szCs w:val="15"/>
          <w:lang w:eastAsia="en-US"/>
        </w:rPr>
        <w:tab/>
        <w:t xml:space="preserve">                              расшифровка подписи</w:t>
      </w:r>
    </w:p>
    <w:p w:rsidR="007678E7" w:rsidRPr="00B863CE" w:rsidRDefault="007678E7" w:rsidP="007678E7">
      <w:pPr>
        <w:ind w:firstLine="708"/>
        <w:jc w:val="both"/>
        <w:rPr>
          <w:rFonts w:eastAsia="Calibri"/>
          <w:sz w:val="15"/>
          <w:szCs w:val="15"/>
          <w:lang w:eastAsia="en-US"/>
        </w:rPr>
      </w:pPr>
    </w:p>
    <w:p w:rsidR="007678E7" w:rsidRPr="00B863CE" w:rsidRDefault="007678E7" w:rsidP="007678E7">
      <w:pPr>
        <w:ind w:firstLine="708"/>
        <w:jc w:val="both"/>
        <w:rPr>
          <w:rFonts w:eastAsia="Calibri"/>
          <w:sz w:val="20"/>
          <w:lang w:eastAsia="en-US"/>
        </w:rPr>
      </w:pPr>
      <w:r w:rsidRPr="00B863CE">
        <w:rPr>
          <w:rFonts w:eastAsia="Calibri"/>
          <w:sz w:val="18"/>
          <w:szCs w:val="18"/>
          <w:lang w:eastAsia="en-US"/>
        </w:rPr>
        <w:t>Принял: «_____</w:t>
      </w:r>
      <w:r w:rsidRPr="00B863CE">
        <w:rPr>
          <w:rFonts w:eastAsia="Calibri"/>
          <w:sz w:val="20"/>
          <w:lang w:eastAsia="en-US"/>
        </w:rPr>
        <w:t>_</w:t>
      </w:r>
      <w:proofErr w:type="gramStart"/>
      <w:r w:rsidRPr="00B863CE">
        <w:rPr>
          <w:rFonts w:eastAsia="Calibri"/>
          <w:sz w:val="20"/>
          <w:lang w:eastAsia="en-US"/>
        </w:rPr>
        <w:t>_»_</w:t>
      </w:r>
      <w:proofErr w:type="gramEnd"/>
      <w:r w:rsidRPr="00B863CE">
        <w:rPr>
          <w:rFonts w:eastAsia="Calibri"/>
          <w:sz w:val="20"/>
          <w:lang w:eastAsia="en-US"/>
        </w:rPr>
        <w:t>__________20___г. ____________________  ______________   /    ____________________/</w:t>
      </w:r>
    </w:p>
    <w:p w:rsidR="007678E7" w:rsidRPr="00B863CE" w:rsidRDefault="007678E7" w:rsidP="007678E7">
      <w:pPr>
        <w:ind w:firstLine="708"/>
        <w:jc w:val="both"/>
        <w:rPr>
          <w:rFonts w:eastAsia="Calibri"/>
          <w:sz w:val="15"/>
          <w:szCs w:val="15"/>
          <w:lang w:eastAsia="en-US"/>
        </w:rPr>
      </w:pPr>
      <w:r w:rsidRPr="00B863CE">
        <w:rPr>
          <w:rFonts w:eastAsia="Calibri"/>
          <w:sz w:val="20"/>
          <w:lang w:eastAsia="en-US"/>
        </w:rPr>
        <w:tab/>
      </w:r>
      <w:r w:rsidRPr="00B863CE">
        <w:rPr>
          <w:rFonts w:eastAsia="Calibri"/>
          <w:sz w:val="20"/>
          <w:lang w:eastAsia="en-US"/>
        </w:rPr>
        <w:tab/>
      </w:r>
      <w:r w:rsidRPr="00B863CE">
        <w:rPr>
          <w:rFonts w:eastAsia="Calibri"/>
          <w:sz w:val="20"/>
          <w:lang w:eastAsia="en-US"/>
        </w:rPr>
        <w:tab/>
      </w:r>
      <w:r w:rsidRPr="00B863CE">
        <w:rPr>
          <w:rFonts w:eastAsia="Calibri"/>
          <w:sz w:val="20"/>
          <w:lang w:eastAsia="en-US"/>
        </w:rPr>
        <w:tab/>
        <w:t xml:space="preserve">                            </w:t>
      </w:r>
      <w:r w:rsidRPr="00B863CE">
        <w:rPr>
          <w:rFonts w:eastAsia="Calibri"/>
          <w:sz w:val="15"/>
          <w:szCs w:val="15"/>
          <w:lang w:eastAsia="en-US"/>
        </w:rPr>
        <w:t>должность специалиста                  подпись                                 расшифровка подписи</w:t>
      </w:r>
    </w:p>
    <w:p w:rsidR="007678E7" w:rsidRPr="00B863CE" w:rsidRDefault="007678E7" w:rsidP="007678E7">
      <w:pPr>
        <w:ind w:firstLine="67"/>
        <w:jc w:val="both"/>
        <w:rPr>
          <w:rFonts w:eastAsia="Calibri"/>
          <w:lang w:eastAsia="en-US"/>
        </w:rPr>
      </w:pPr>
      <w:r w:rsidRPr="00B863CE">
        <w:rPr>
          <w:rFonts w:eastAsia="Calibri"/>
          <w:lang w:eastAsia="en-US"/>
        </w:rPr>
        <w:t>________________________________________________________________________</w:t>
      </w:r>
    </w:p>
    <w:p w:rsidR="007678E7" w:rsidRPr="00B863CE" w:rsidRDefault="007678E7" w:rsidP="007678E7">
      <w:pPr>
        <w:rPr>
          <w:rFonts w:eastAsia="Calibri"/>
          <w:lang w:eastAsia="en-US"/>
        </w:rPr>
      </w:pPr>
      <w:r w:rsidRPr="00B863CE">
        <w:rPr>
          <w:rFonts w:eastAsia="Calibri"/>
          <w:lang w:eastAsia="en-US"/>
        </w:rPr>
        <w:t xml:space="preserve">* </w:t>
      </w:r>
      <w:proofErr w:type="gramStart"/>
      <w:r w:rsidRPr="00B863CE">
        <w:rPr>
          <w:rFonts w:eastAsia="Calibri"/>
          <w:sz w:val="16"/>
          <w:szCs w:val="16"/>
          <w:lang w:eastAsia="en-US"/>
        </w:rPr>
        <w:t>при  подаче</w:t>
      </w:r>
      <w:proofErr w:type="gramEnd"/>
      <w:r w:rsidRPr="00B863CE">
        <w:rPr>
          <w:rFonts w:eastAsia="Calibri"/>
          <w:sz w:val="16"/>
          <w:szCs w:val="16"/>
          <w:lang w:eastAsia="en-US"/>
        </w:rPr>
        <w:t xml:space="preserve">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lang w:eastAsia="en-US"/>
        </w:rPr>
        <w:br/>
        <w:t>детей (опекаемых, подопечных) в строке «член семьи заявителя» проставить  «нет».</w:t>
      </w:r>
    </w:p>
    <w:p w:rsidR="007678E7" w:rsidRPr="00B863CE" w:rsidRDefault="007678E7" w:rsidP="007678E7">
      <w:pPr>
        <w:spacing w:after="200" w:line="276" w:lineRule="auto"/>
        <w:rPr>
          <w:rFonts w:eastAsia="Calibri"/>
          <w:lang w:eastAsia="en-US"/>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7678E7" w:rsidRDefault="007678E7" w:rsidP="00CA1FCE">
      <w:pPr>
        <w:tabs>
          <w:tab w:val="left" w:pos="6615"/>
        </w:tabs>
        <w:rPr>
          <w:b/>
          <w:sz w:val="24"/>
          <w:szCs w:val="24"/>
        </w:rPr>
      </w:pPr>
    </w:p>
    <w:p w:rsidR="00CA1FCE" w:rsidRDefault="00CA1FCE" w:rsidP="00CA1FCE">
      <w:pPr>
        <w:tabs>
          <w:tab w:val="left" w:pos="6615"/>
        </w:tabs>
        <w:jc w:val="center"/>
        <w:rPr>
          <w:b/>
          <w:sz w:val="24"/>
          <w:szCs w:val="24"/>
        </w:rPr>
      </w:pPr>
    </w:p>
    <w:p w:rsidR="00CA1FCE" w:rsidRDefault="00CA1FCE" w:rsidP="00CA1FCE">
      <w:pPr>
        <w:tabs>
          <w:tab w:val="left" w:pos="6615"/>
        </w:tabs>
        <w:jc w:val="center"/>
        <w:rPr>
          <w:b/>
          <w:sz w:val="24"/>
          <w:szCs w:val="24"/>
        </w:rPr>
      </w:pPr>
    </w:p>
    <w:p w:rsidR="00CA1FCE" w:rsidRDefault="00CA1FCE" w:rsidP="00CA1FCE">
      <w:pPr>
        <w:tabs>
          <w:tab w:val="left" w:pos="6615"/>
        </w:tabs>
        <w:jc w:val="center"/>
        <w:rPr>
          <w:b/>
          <w:sz w:val="24"/>
          <w:szCs w:val="24"/>
        </w:rPr>
      </w:pPr>
    </w:p>
    <w:p w:rsidR="00CA1FCE" w:rsidRDefault="00CA1FCE" w:rsidP="00CA1FCE">
      <w:pPr>
        <w:tabs>
          <w:tab w:val="left" w:pos="6615"/>
        </w:tabs>
        <w:jc w:val="center"/>
        <w:rPr>
          <w:b/>
          <w:sz w:val="24"/>
          <w:szCs w:val="24"/>
        </w:rPr>
      </w:pPr>
    </w:p>
    <w:p w:rsidR="00CA1FCE" w:rsidRPr="00CA1FCE" w:rsidRDefault="00CA1FCE" w:rsidP="00CA1FCE">
      <w:pPr>
        <w:tabs>
          <w:tab w:val="left" w:pos="6615"/>
        </w:tabs>
        <w:jc w:val="center"/>
        <w:rPr>
          <w:b/>
          <w:sz w:val="24"/>
          <w:szCs w:val="24"/>
        </w:rPr>
      </w:pPr>
    </w:p>
    <w:p w:rsidR="009176AC" w:rsidRPr="00CA1FCE" w:rsidRDefault="009176AC" w:rsidP="00CA1FCE">
      <w:pPr>
        <w:tabs>
          <w:tab w:val="left" w:pos="6795"/>
        </w:tabs>
        <w:jc w:val="center"/>
        <w:rPr>
          <w:sz w:val="24"/>
          <w:szCs w:val="24"/>
        </w:rPr>
      </w:pPr>
    </w:p>
    <w:p w:rsidR="009176AC" w:rsidRPr="00CA1FCE"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p w:rsidR="009176AC" w:rsidRDefault="009176AC" w:rsidP="00363D05">
      <w:pPr>
        <w:rPr>
          <w:sz w:val="24"/>
          <w:szCs w:val="24"/>
        </w:rPr>
      </w:pPr>
    </w:p>
    <w:sectPr w:rsidR="009176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99E" w:rsidRDefault="00FE799E" w:rsidP="00363D05">
      <w:r>
        <w:separator/>
      </w:r>
    </w:p>
  </w:endnote>
  <w:endnote w:type="continuationSeparator" w:id="0">
    <w:p w:rsidR="00FE799E" w:rsidRDefault="00FE799E" w:rsidP="0036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quot;Linux Libertine&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99E" w:rsidRDefault="00FE799E" w:rsidP="00363D05">
      <w:r>
        <w:separator/>
      </w:r>
    </w:p>
  </w:footnote>
  <w:footnote w:type="continuationSeparator" w:id="0">
    <w:p w:rsidR="00FE799E" w:rsidRDefault="00FE799E" w:rsidP="0036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F62FFF"/>
    <w:multiLevelType w:val="hybridMultilevel"/>
    <w:tmpl w:val="19A07F4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0A157C45"/>
    <w:multiLevelType w:val="hybridMultilevel"/>
    <w:tmpl w:val="49AEF4B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0A4B1BD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FE4ACD"/>
    <w:multiLevelType w:val="hybridMultilevel"/>
    <w:tmpl w:val="A7641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D18122E"/>
    <w:multiLevelType w:val="hybridMultilevel"/>
    <w:tmpl w:val="270AF90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63770A7"/>
    <w:multiLevelType w:val="hybridMultilevel"/>
    <w:tmpl w:val="06F09A4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8E426FB"/>
    <w:multiLevelType w:val="hybridMultilevel"/>
    <w:tmpl w:val="44B680C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1B3A47F3"/>
    <w:multiLevelType w:val="hybridMultilevel"/>
    <w:tmpl w:val="0652B20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3" w15:restartNumberingAfterBreak="0">
    <w:nsid w:val="21171BE0"/>
    <w:multiLevelType w:val="hybridMultilevel"/>
    <w:tmpl w:val="2578AF3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223A306F"/>
    <w:multiLevelType w:val="hybridMultilevel"/>
    <w:tmpl w:val="AAC24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516315"/>
    <w:multiLevelType w:val="hybridMultilevel"/>
    <w:tmpl w:val="F55094E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FAB6B55"/>
    <w:multiLevelType w:val="hybridMultilevel"/>
    <w:tmpl w:val="F51CCA5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32C02BA0"/>
    <w:multiLevelType w:val="hybridMultilevel"/>
    <w:tmpl w:val="A47C967E"/>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3C584A90"/>
    <w:multiLevelType w:val="multilevel"/>
    <w:tmpl w:val="60588A3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2132A4"/>
    <w:multiLevelType w:val="hybridMultilevel"/>
    <w:tmpl w:val="0B646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675692"/>
    <w:multiLevelType w:val="hybridMultilevel"/>
    <w:tmpl w:val="C2EC54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121"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9AF78B5"/>
    <w:multiLevelType w:val="hybridMultilevel"/>
    <w:tmpl w:val="32765058"/>
    <w:lvl w:ilvl="0" w:tplc="C55C14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BFE25A7"/>
    <w:multiLevelType w:val="hybridMultilevel"/>
    <w:tmpl w:val="889C6F28"/>
    <w:lvl w:ilvl="0" w:tplc="04190003">
      <w:start w:val="1"/>
      <w:numFmt w:val="bullet"/>
      <w:lvlText w:val="o"/>
      <w:lvlJc w:val="left"/>
      <w:pPr>
        <w:ind w:left="2007" w:hanging="360"/>
      </w:pPr>
      <w:rPr>
        <w:rFonts w:ascii="Courier New" w:hAnsi="Courier New" w:cs="Courier New"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8" w15:restartNumberingAfterBreak="0">
    <w:nsid w:val="4DCD6A61"/>
    <w:multiLevelType w:val="hybridMultilevel"/>
    <w:tmpl w:val="AF12E078"/>
    <w:lvl w:ilvl="0" w:tplc="04190001">
      <w:start w:val="1"/>
      <w:numFmt w:val="bullet"/>
      <w:lvlText w:val=""/>
      <w:lvlJc w:val="left"/>
      <w:pPr>
        <w:ind w:left="1848" w:hanging="360"/>
      </w:pPr>
      <w:rPr>
        <w:rFonts w:ascii="Symbol" w:hAnsi="Symbol" w:hint="default"/>
      </w:rPr>
    </w:lvl>
    <w:lvl w:ilvl="1" w:tplc="04190003" w:tentative="1">
      <w:start w:val="1"/>
      <w:numFmt w:val="bullet"/>
      <w:lvlText w:val="o"/>
      <w:lvlJc w:val="left"/>
      <w:pPr>
        <w:ind w:left="2568" w:hanging="360"/>
      </w:pPr>
      <w:rPr>
        <w:rFonts w:ascii="Courier New" w:hAnsi="Courier New" w:cs="Courier New" w:hint="default"/>
      </w:rPr>
    </w:lvl>
    <w:lvl w:ilvl="2" w:tplc="04190005">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29"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8254E6B"/>
    <w:multiLevelType w:val="hybridMultilevel"/>
    <w:tmpl w:val="B42EEA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5B78525F"/>
    <w:multiLevelType w:val="hybridMultilevel"/>
    <w:tmpl w:val="9DD6A174"/>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4"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C070F9F"/>
    <w:multiLevelType w:val="hybridMultilevel"/>
    <w:tmpl w:val="E200CBB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10803C1"/>
    <w:multiLevelType w:val="hybridMultilevel"/>
    <w:tmpl w:val="7048D874"/>
    <w:lvl w:ilvl="0" w:tplc="04190001">
      <w:start w:val="1"/>
      <w:numFmt w:val="bullet"/>
      <w:lvlText w:val=""/>
      <w:lvlJc w:val="left"/>
      <w:pPr>
        <w:ind w:left="2796" w:hanging="360"/>
      </w:pPr>
      <w:rPr>
        <w:rFonts w:ascii="Symbol" w:hAnsi="Symbol" w:hint="default"/>
      </w:rPr>
    </w:lvl>
    <w:lvl w:ilvl="1" w:tplc="04190003" w:tentative="1">
      <w:start w:val="1"/>
      <w:numFmt w:val="bullet"/>
      <w:lvlText w:val="o"/>
      <w:lvlJc w:val="left"/>
      <w:pPr>
        <w:ind w:left="3516" w:hanging="360"/>
      </w:pPr>
      <w:rPr>
        <w:rFonts w:ascii="Courier New" w:hAnsi="Courier New" w:cs="Courier New" w:hint="default"/>
      </w:rPr>
    </w:lvl>
    <w:lvl w:ilvl="2" w:tplc="04190005" w:tentative="1">
      <w:start w:val="1"/>
      <w:numFmt w:val="bullet"/>
      <w:lvlText w:val=""/>
      <w:lvlJc w:val="left"/>
      <w:pPr>
        <w:ind w:left="4236" w:hanging="360"/>
      </w:pPr>
      <w:rPr>
        <w:rFonts w:ascii="Wingdings" w:hAnsi="Wingdings" w:hint="default"/>
      </w:rPr>
    </w:lvl>
    <w:lvl w:ilvl="3" w:tplc="04190001" w:tentative="1">
      <w:start w:val="1"/>
      <w:numFmt w:val="bullet"/>
      <w:lvlText w:val=""/>
      <w:lvlJc w:val="left"/>
      <w:pPr>
        <w:ind w:left="4956" w:hanging="360"/>
      </w:pPr>
      <w:rPr>
        <w:rFonts w:ascii="Symbol" w:hAnsi="Symbol" w:hint="default"/>
      </w:rPr>
    </w:lvl>
    <w:lvl w:ilvl="4" w:tplc="04190003" w:tentative="1">
      <w:start w:val="1"/>
      <w:numFmt w:val="bullet"/>
      <w:lvlText w:val="o"/>
      <w:lvlJc w:val="left"/>
      <w:pPr>
        <w:ind w:left="5676" w:hanging="360"/>
      </w:pPr>
      <w:rPr>
        <w:rFonts w:ascii="Courier New" w:hAnsi="Courier New" w:cs="Courier New" w:hint="default"/>
      </w:rPr>
    </w:lvl>
    <w:lvl w:ilvl="5" w:tplc="04190005" w:tentative="1">
      <w:start w:val="1"/>
      <w:numFmt w:val="bullet"/>
      <w:lvlText w:val=""/>
      <w:lvlJc w:val="left"/>
      <w:pPr>
        <w:ind w:left="6396" w:hanging="360"/>
      </w:pPr>
      <w:rPr>
        <w:rFonts w:ascii="Wingdings" w:hAnsi="Wingdings" w:hint="default"/>
      </w:rPr>
    </w:lvl>
    <w:lvl w:ilvl="6" w:tplc="04190001" w:tentative="1">
      <w:start w:val="1"/>
      <w:numFmt w:val="bullet"/>
      <w:lvlText w:val=""/>
      <w:lvlJc w:val="left"/>
      <w:pPr>
        <w:ind w:left="7116" w:hanging="360"/>
      </w:pPr>
      <w:rPr>
        <w:rFonts w:ascii="Symbol" w:hAnsi="Symbol" w:hint="default"/>
      </w:rPr>
    </w:lvl>
    <w:lvl w:ilvl="7" w:tplc="04190003" w:tentative="1">
      <w:start w:val="1"/>
      <w:numFmt w:val="bullet"/>
      <w:lvlText w:val="o"/>
      <w:lvlJc w:val="left"/>
      <w:pPr>
        <w:ind w:left="7836" w:hanging="360"/>
      </w:pPr>
      <w:rPr>
        <w:rFonts w:ascii="Courier New" w:hAnsi="Courier New" w:cs="Courier New" w:hint="default"/>
      </w:rPr>
    </w:lvl>
    <w:lvl w:ilvl="8" w:tplc="04190005" w:tentative="1">
      <w:start w:val="1"/>
      <w:numFmt w:val="bullet"/>
      <w:lvlText w:val=""/>
      <w:lvlJc w:val="left"/>
      <w:pPr>
        <w:ind w:left="8556" w:hanging="360"/>
      </w:pPr>
      <w:rPr>
        <w:rFonts w:ascii="Wingdings" w:hAnsi="Wingdings" w:hint="default"/>
      </w:rPr>
    </w:lvl>
  </w:abstractNum>
  <w:abstractNum w:abstractNumId="42"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DA43FB"/>
    <w:multiLevelType w:val="hybridMultilevel"/>
    <w:tmpl w:val="75CEBE5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4" w15:restartNumberingAfterBreak="0">
    <w:nsid w:val="790465F7"/>
    <w:multiLevelType w:val="multilevel"/>
    <w:tmpl w:val="28AC93C6"/>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26"/>
  </w:num>
  <w:num w:numId="2">
    <w:abstractNumId w:val="35"/>
  </w:num>
  <w:num w:numId="3">
    <w:abstractNumId w:val="23"/>
  </w:num>
  <w:num w:numId="4">
    <w:abstractNumId w:val="38"/>
  </w:num>
  <w:num w:numId="5">
    <w:abstractNumId w:val="22"/>
  </w:num>
  <w:num w:numId="6">
    <w:abstractNumId w:val="1"/>
  </w:num>
  <w:num w:numId="7">
    <w:abstractNumId w:val="25"/>
  </w:num>
  <w:num w:numId="8">
    <w:abstractNumId w:val="8"/>
  </w:num>
  <w:num w:numId="9">
    <w:abstractNumId w:val="29"/>
  </w:num>
  <w:num w:numId="10">
    <w:abstractNumId w:val="40"/>
  </w:num>
  <w:num w:numId="11">
    <w:abstractNumId w:val="42"/>
  </w:num>
  <w:num w:numId="12">
    <w:abstractNumId w:val="36"/>
  </w:num>
  <w:num w:numId="13">
    <w:abstractNumId w:val="3"/>
  </w:num>
  <w:num w:numId="14">
    <w:abstractNumId w:val="17"/>
  </w:num>
  <w:num w:numId="15">
    <w:abstractNumId w:val="9"/>
  </w:num>
  <w:num w:numId="16">
    <w:abstractNumId w:val="10"/>
  </w:num>
  <w:num w:numId="17">
    <w:abstractNumId w:val="12"/>
  </w:num>
  <w:num w:numId="18">
    <w:abstractNumId w:val="32"/>
  </w:num>
  <w:num w:numId="19">
    <w:abstractNumId w:val="2"/>
  </w:num>
  <w:num w:numId="20">
    <w:abstractNumId w:val="7"/>
  </w:num>
  <w:num w:numId="21">
    <w:abstractNumId w:val="14"/>
  </w:num>
  <w:num w:numId="22">
    <w:abstractNumId w:val="18"/>
  </w:num>
  <w:num w:numId="23">
    <w:abstractNumId w:val="27"/>
  </w:num>
  <w:num w:numId="24">
    <w:abstractNumId w:val="33"/>
  </w:num>
  <w:num w:numId="25">
    <w:abstractNumId w:val="21"/>
  </w:num>
  <w:num w:numId="26">
    <w:abstractNumId w:val="43"/>
  </w:num>
  <w:num w:numId="27">
    <w:abstractNumId w:val="4"/>
  </w:num>
  <w:num w:numId="28">
    <w:abstractNumId w:val="44"/>
  </w:num>
  <w:num w:numId="29">
    <w:abstractNumId w:val="41"/>
  </w:num>
  <w:num w:numId="30">
    <w:abstractNumId w:val="28"/>
  </w:num>
  <w:num w:numId="31">
    <w:abstractNumId w:val="20"/>
  </w:num>
  <w:num w:numId="32">
    <w:abstractNumId w:val="13"/>
  </w:num>
  <w:num w:numId="33">
    <w:abstractNumId w:val="15"/>
  </w:num>
  <w:num w:numId="34">
    <w:abstractNumId w:val="39"/>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6"/>
  </w:num>
  <w:num w:numId="43">
    <w:abstractNumId w:val="5"/>
  </w:num>
  <w:num w:numId="44">
    <w:abstractNumId w:val="24"/>
  </w:num>
  <w:num w:numId="45">
    <w:abstractNumId w:val="0"/>
  </w:num>
  <w:num w:numId="46">
    <w:abstractNumId w:val="30"/>
  </w:num>
  <w:num w:numId="47">
    <w:abstractNumId w:val="16"/>
  </w:num>
  <w:num w:numId="48">
    <w:abstractNumId w:val="11"/>
  </w:num>
  <w:num w:numId="49">
    <w:abstractNumId w:val="3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B7"/>
    <w:rsid w:val="00016B95"/>
    <w:rsid w:val="00020E06"/>
    <w:rsid w:val="000218B9"/>
    <w:rsid w:val="000259D2"/>
    <w:rsid w:val="000279BA"/>
    <w:rsid w:val="00042688"/>
    <w:rsid w:val="0005175B"/>
    <w:rsid w:val="0005443E"/>
    <w:rsid w:val="0005737B"/>
    <w:rsid w:val="00070EF6"/>
    <w:rsid w:val="0007170F"/>
    <w:rsid w:val="0008023F"/>
    <w:rsid w:val="0008233D"/>
    <w:rsid w:val="00084EE4"/>
    <w:rsid w:val="000859B6"/>
    <w:rsid w:val="00086566"/>
    <w:rsid w:val="000922CF"/>
    <w:rsid w:val="000A55D5"/>
    <w:rsid w:val="000B1AF1"/>
    <w:rsid w:val="000B454B"/>
    <w:rsid w:val="000C4CAC"/>
    <w:rsid w:val="001223BC"/>
    <w:rsid w:val="00135239"/>
    <w:rsid w:val="00147C0F"/>
    <w:rsid w:val="001733BF"/>
    <w:rsid w:val="0019301E"/>
    <w:rsid w:val="001A4E07"/>
    <w:rsid w:val="001B0B89"/>
    <w:rsid w:val="001D1E79"/>
    <w:rsid w:val="001F35FF"/>
    <w:rsid w:val="00206A55"/>
    <w:rsid w:val="002237E7"/>
    <w:rsid w:val="00253466"/>
    <w:rsid w:val="00262408"/>
    <w:rsid w:val="00280736"/>
    <w:rsid w:val="002979A6"/>
    <w:rsid w:val="002A2457"/>
    <w:rsid w:val="002B05F8"/>
    <w:rsid w:val="002F1C65"/>
    <w:rsid w:val="002F4F13"/>
    <w:rsid w:val="002F5AB8"/>
    <w:rsid w:val="00311F0C"/>
    <w:rsid w:val="0031245F"/>
    <w:rsid w:val="00321D89"/>
    <w:rsid w:val="00321E1F"/>
    <w:rsid w:val="00322B52"/>
    <w:rsid w:val="00342A13"/>
    <w:rsid w:val="00363D05"/>
    <w:rsid w:val="003643C3"/>
    <w:rsid w:val="00375FBB"/>
    <w:rsid w:val="003A26EB"/>
    <w:rsid w:val="003A7B6B"/>
    <w:rsid w:val="003B475C"/>
    <w:rsid w:val="003B58A3"/>
    <w:rsid w:val="003C0084"/>
    <w:rsid w:val="004024C8"/>
    <w:rsid w:val="00402533"/>
    <w:rsid w:val="0042000D"/>
    <w:rsid w:val="004507D9"/>
    <w:rsid w:val="0047463B"/>
    <w:rsid w:val="00476E03"/>
    <w:rsid w:val="00480097"/>
    <w:rsid w:val="00480E17"/>
    <w:rsid w:val="0048375F"/>
    <w:rsid w:val="00485DB9"/>
    <w:rsid w:val="00487619"/>
    <w:rsid w:val="004A2EC8"/>
    <w:rsid w:val="004B2991"/>
    <w:rsid w:val="004B64CB"/>
    <w:rsid w:val="004D37F2"/>
    <w:rsid w:val="004E28AB"/>
    <w:rsid w:val="004E516F"/>
    <w:rsid w:val="004F6121"/>
    <w:rsid w:val="00502123"/>
    <w:rsid w:val="00502F2B"/>
    <w:rsid w:val="005156BE"/>
    <w:rsid w:val="005532EC"/>
    <w:rsid w:val="00592513"/>
    <w:rsid w:val="005B35C4"/>
    <w:rsid w:val="005C41C6"/>
    <w:rsid w:val="005C454D"/>
    <w:rsid w:val="005F23DF"/>
    <w:rsid w:val="005F6E2C"/>
    <w:rsid w:val="00610E19"/>
    <w:rsid w:val="00617E57"/>
    <w:rsid w:val="0062175D"/>
    <w:rsid w:val="00630425"/>
    <w:rsid w:val="00635E2D"/>
    <w:rsid w:val="00655DD4"/>
    <w:rsid w:val="006567D5"/>
    <w:rsid w:val="006661E7"/>
    <w:rsid w:val="0067438F"/>
    <w:rsid w:val="00677C20"/>
    <w:rsid w:val="00693E8E"/>
    <w:rsid w:val="006C067D"/>
    <w:rsid w:val="006D790A"/>
    <w:rsid w:val="006E44D3"/>
    <w:rsid w:val="006F7E98"/>
    <w:rsid w:val="00704539"/>
    <w:rsid w:val="007277A5"/>
    <w:rsid w:val="00731425"/>
    <w:rsid w:val="0073524A"/>
    <w:rsid w:val="00741D85"/>
    <w:rsid w:val="00757A99"/>
    <w:rsid w:val="007678E7"/>
    <w:rsid w:val="00772D88"/>
    <w:rsid w:val="00786DC2"/>
    <w:rsid w:val="007923CB"/>
    <w:rsid w:val="007975B3"/>
    <w:rsid w:val="007C48FA"/>
    <w:rsid w:val="007D3FFB"/>
    <w:rsid w:val="007F0F16"/>
    <w:rsid w:val="00820768"/>
    <w:rsid w:val="0082272E"/>
    <w:rsid w:val="00840712"/>
    <w:rsid w:val="00846CFB"/>
    <w:rsid w:val="00852072"/>
    <w:rsid w:val="008561CC"/>
    <w:rsid w:val="0087088A"/>
    <w:rsid w:val="008870CB"/>
    <w:rsid w:val="0088792D"/>
    <w:rsid w:val="008938BD"/>
    <w:rsid w:val="008B0436"/>
    <w:rsid w:val="008B425A"/>
    <w:rsid w:val="008D3215"/>
    <w:rsid w:val="008D5039"/>
    <w:rsid w:val="00900326"/>
    <w:rsid w:val="00903D66"/>
    <w:rsid w:val="00915E5D"/>
    <w:rsid w:val="009176AC"/>
    <w:rsid w:val="00922EB8"/>
    <w:rsid w:val="009418F9"/>
    <w:rsid w:val="00946DB8"/>
    <w:rsid w:val="00952333"/>
    <w:rsid w:val="00957279"/>
    <w:rsid w:val="009628FD"/>
    <w:rsid w:val="00971A05"/>
    <w:rsid w:val="00974CF2"/>
    <w:rsid w:val="009B4278"/>
    <w:rsid w:val="009C2176"/>
    <w:rsid w:val="009D00B0"/>
    <w:rsid w:val="009D1B12"/>
    <w:rsid w:val="009E4789"/>
    <w:rsid w:val="009E5F1F"/>
    <w:rsid w:val="00A042CD"/>
    <w:rsid w:val="00A41701"/>
    <w:rsid w:val="00A51C29"/>
    <w:rsid w:val="00A8004F"/>
    <w:rsid w:val="00A81A24"/>
    <w:rsid w:val="00A9217A"/>
    <w:rsid w:val="00A97B81"/>
    <w:rsid w:val="00AA2651"/>
    <w:rsid w:val="00AA3614"/>
    <w:rsid w:val="00AB2135"/>
    <w:rsid w:val="00AC0FC0"/>
    <w:rsid w:val="00AF657A"/>
    <w:rsid w:val="00B14F01"/>
    <w:rsid w:val="00B309E9"/>
    <w:rsid w:val="00B344CA"/>
    <w:rsid w:val="00B8591C"/>
    <w:rsid w:val="00B87F95"/>
    <w:rsid w:val="00B97626"/>
    <w:rsid w:val="00BA05C0"/>
    <w:rsid w:val="00BA236B"/>
    <w:rsid w:val="00BA5C75"/>
    <w:rsid w:val="00BB4450"/>
    <w:rsid w:val="00BD1303"/>
    <w:rsid w:val="00C07151"/>
    <w:rsid w:val="00C22887"/>
    <w:rsid w:val="00C324E1"/>
    <w:rsid w:val="00C3306D"/>
    <w:rsid w:val="00C33AB4"/>
    <w:rsid w:val="00C350D6"/>
    <w:rsid w:val="00C425CF"/>
    <w:rsid w:val="00C67E8F"/>
    <w:rsid w:val="00C818B7"/>
    <w:rsid w:val="00CA1896"/>
    <w:rsid w:val="00CA1FCE"/>
    <w:rsid w:val="00CB05F6"/>
    <w:rsid w:val="00CB3483"/>
    <w:rsid w:val="00CB441C"/>
    <w:rsid w:val="00CE6D50"/>
    <w:rsid w:val="00CF2B92"/>
    <w:rsid w:val="00D319DF"/>
    <w:rsid w:val="00D32BBE"/>
    <w:rsid w:val="00D66D8A"/>
    <w:rsid w:val="00D73C06"/>
    <w:rsid w:val="00DB737E"/>
    <w:rsid w:val="00DC15DA"/>
    <w:rsid w:val="00E119EC"/>
    <w:rsid w:val="00E13C0D"/>
    <w:rsid w:val="00E37EAA"/>
    <w:rsid w:val="00E565B9"/>
    <w:rsid w:val="00E71D32"/>
    <w:rsid w:val="00E75515"/>
    <w:rsid w:val="00E80C1C"/>
    <w:rsid w:val="00EA4562"/>
    <w:rsid w:val="00EB1A7D"/>
    <w:rsid w:val="00EC1597"/>
    <w:rsid w:val="00EC7033"/>
    <w:rsid w:val="00ED14FF"/>
    <w:rsid w:val="00ED2CB7"/>
    <w:rsid w:val="00EF528A"/>
    <w:rsid w:val="00F017D0"/>
    <w:rsid w:val="00F035C4"/>
    <w:rsid w:val="00F12334"/>
    <w:rsid w:val="00F3257D"/>
    <w:rsid w:val="00F36118"/>
    <w:rsid w:val="00F776FD"/>
    <w:rsid w:val="00F812DE"/>
    <w:rsid w:val="00F93FCF"/>
    <w:rsid w:val="00FB3E4D"/>
    <w:rsid w:val="00FC39A3"/>
    <w:rsid w:val="00FC5C62"/>
    <w:rsid w:val="00FC628D"/>
    <w:rsid w:val="00FC7922"/>
    <w:rsid w:val="00FD1E0D"/>
    <w:rsid w:val="00FE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3020"/>
  <w15:docId w15:val="{92006A44-B716-4137-861C-AEACF09A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A99"/>
    <w:pPr>
      <w:spacing w:after="0" w:line="240" w:lineRule="auto"/>
    </w:pPr>
    <w:rPr>
      <w:rFonts w:ascii="Times New Roman" w:eastAsia="Times New Roman" w:hAnsi="Times New Roman" w:cs="Times New Roman"/>
      <w:color w:val="000000"/>
      <w:sz w:val="28"/>
      <w:szCs w:val="28"/>
      <w:lang w:eastAsia="ru-RU"/>
    </w:rPr>
  </w:style>
  <w:style w:type="paragraph" w:styleId="2">
    <w:name w:val="heading 2"/>
    <w:basedOn w:val="a"/>
    <w:link w:val="20"/>
    <w:uiPriority w:val="9"/>
    <w:qFormat/>
    <w:rsid w:val="00CA1FCE"/>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D05"/>
    <w:pPr>
      <w:tabs>
        <w:tab w:val="center" w:pos="4677"/>
        <w:tab w:val="right" w:pos="9355"/>
      </w:tabs>
    </w:pPr>
  </w:style>
  <w:style w:type="character" w:customStyle="1" w:styleId="a4">
    <w:name w:val="Верхний колонтитул Знак"/>
    <w:basedOn w:val="a0"/>
    <w:link w:val="a3"/>
    <w:uiPriority w:val="99"/>
    <w:rsid w:val="00363D05"/>
    <w:rPr>
      <w:rFonts w:ascii="Times New Roman" w:eastAsia="Times New Roman" w:hAnsi="Times New Roman" w:cs="Times New Roman"/>
      <w:color w:val="000000"/>
      <w:sz w:val="28"/>
      <w:szCs w:val="28"/>
      <w:lang w:eastAsia="ru-RU"/>
    </w:rPr>
  </w:style>
  <w:style w:type="paragraph" w:styleId="a5">
    <w:name w:val="footer"/>
    <w:basedOn w:val="a"/>
    <w:link w:val="a6"/>
    <w:unhideWhenUsed/>
    <w:rsid w:val="00363D05"/>
    <w:pPr>
      <w:tabs>
        <w:tab w:val="center" w:pos="4677"/>
        <w:tab w:val="right" w:pos="9355"/>
      </w:tabs>
    </w:pPr>
  </w:style>
  <w:style w:type="character" w:customStyle="1" w:styleId="a6">
    <w:name w:val="Нижний колонтитул Знак"/>
    <w:basedOn w:val="a0"/>
    <w:link w:val="a5"/>
    <w:rsid w:val="00363D05"/>
    <w:rPr>
      <w:rFonts w:ascii="Times New Roman" w:eastAsia="Times New Roman" w:hAnsi="Times New Roman" w:cs="Times New Roman"/>
      <w:color w:val="000000"/>
      <w:sz w:val="28"/>
      <w:szCs w:val="28"/>
      <w:lang w:eastAsia="ru-RU"/>
    </w:rPr>
  </w:style>
  <w:style w:type="table" w:styleId="a7">
    <w:name w:val="Table Grid"/>
    <w:basedOn w:val="a1"/>
    <w:uiPriority w:val="99"/>
    <w:rsid w:val="005B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088A"/>
    <w:rPr>
      <w:rFonts w:ascii="Tahoma" w:hAnsi="Tahoma" w:cs="Tahoma"/>
      <w:sz w:val="16"/>
      <w:szCs w:val="16"/>
    </w:rPr>
  </w:style>
  <w:style w:type="character" w:customStyle="1" w:styleId="a9">
    <w:name w:val="Текст выноски Знак"/>
    <w:basedOn w:val="a0"/>
    <w:link w:val="a8"/>
    <w:uiPriority w:val="99"/>
    <w:semiHidden/>
    <w:rsid w:val="0087088A"/>
    <w:rPr>
      <w:rFonts w:ascii="Tahoma" w:eastAsia="Times New Roman" w:hAnsi="Tahoma" w:cs="Tahoma"/>
      <w:color w:val="000000"/>
      <w:sz w:val="16"/>
      <w:szCs w:val="16"/>
      <w:lang w:eastAsia="ru-RU"/>
    </w:rPr>
  </w:style>
  <w:style w:type="paragraph" w:styleId="aa">
    <w:name w:val="List Paragraph"/>
    <w:basedOn w:val="a"/>
    <w:uiPriority w:val="34"/>
    <w:qFormat/>
    <w:rsid w:val="009176AC"/>
    <w:pPr>
      <w:ind w:left="720"/>
      <w:contextualSpacing/>
    </w:pPr>
  </w:style>
  <w:style w:type="character" w:customStyle="1" w:styleId="20">
    <w:name w:val="Заголовок 2 Знак"/>
    <w:basedOn w:val="a0"/>
    <w:link w:val="2"/>
    <w:uiPriority w:val="9"/>
    <w:rsid w:val="00CA1FCE"/>
    <w:rPr>
      <w:rFonts w:ascii="Times New Roman" w:eastAsia="Times New Roman" w:hAnsi="Times New Roman" w:cs="Times New Roman"/>
      <w:b/>
      <w:bCs/>
      <w:sz w:val="36"/>
      <w:szCs w:val="36"/>
      <w:lang w:eastAsia="ru-RU"/>
    </w:rPr>
  </w:style>
  <w:style w:type="paragraph" w:styleId="ab">
    <w:name w:val="footnote text"/>
    <w:basedOn w:val="a"/>
    <w:link w:val="ac"/>
    <w:uiPriority w:val="99"/>
    <w:semiHidden/>
    <w:rsid w:val="00CA1FCE"/>
    <w:rPr>
      <w:color w:val="auto"/>
      <w:sz w:val="20"/>
      <w:szCs w:val="20"/>
    </w:rPr>
  </w:style>
  <w:style w:type="character" w:customStyle="1" w:styleId="ac">
    <w:name w:val="Текст сноски Знак"/>
    <w:basedOn w:val="a0"/>
    <w:link w:val="ab"/>
    <w:uiPriority w:val="99"/>
    <w:semiHidden/>
    <w:rsid w:val="00CA1FCE"/>
    <w:rPr>
      <w:rFonts w:ascii="Times New Roman" w:eastAsia="Times New Roman" w:hAnsi="Times New Roman" w:cs="Times New Roman"/>
      <w:sz w:val="20"/>
      <w:szCs w:val="20"/>
      <w:lang w:eastAsia="ru-RU"/>
    </w:rPr>
  </w:style>
  <w:style w:type="character" w:styleId="ad">
    <w:name w:val="footnote reference"/>
    <w:uiPriority w:val="99"/>
    <w:semiHidden/>
    <w:rsid w:val="00CA1FCE"/>
    <w:rPr>
      <w:vertAlign w:val="superscript"/>
    </w:rPr>
  </w:style>
  <w:style w:type="character" w:styleId="ae">
    <w:name w:val="page number"/>
    <w:basedOn w:val="a0"/>
    <w:uiPriority w:val="99"/>
    <w:rsid w:val="00CA1FCE"/>
  </w:style>
  <w:style w:type="character" w:styleId="af">
    <w:name w:val="Hyperlink"/>
    <w:rsid w:val="00CA1FCE"/>
    <w:rPr>
      <w:color w:val="0000FF"/>
      <w:u w:val="single"/>
    </w:rPr>
  </w:style>
  <w:style w:type="paragraph" w:styleId="af0">
    <w:name w:val="Normal (Web)"/>
    <w:aliases w:val="_а_Е’__ (дќа) И’ц_1,_а_Е’__ (дќа) И’ц_ И’ц_,___С¬__ (_x_) ÷¬__1,___С¬__ (_x_) ÷¬__ ÷¬__"/>
    <w:basedOn w:val="a"/>
    <w:link w:val="af1"/>
    <w:uiPriority w:val="99"/>
    <w:unhideWhenUsed/>
    <w:rsid w:val="00CA1FCE"/>
    <w:pPr>
      <w:spacing w:before="100" w:beforeAutospacing="1" w:after="100" w:afterAutospacing="1"/>
    </w:pPr>
    <w:rPr>
      <w:sz w:val="24"/>
      <w:szCs w:val="24"/>
      <w:lang w:val="x-none" w:eastAsia="x-none"/>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CA1FCE"/>
    <w:rPr>
      <w:rFonts w:ascii="Times New Roman" w:eastAsia="Times New Roman" w:hAnsi="Times New Roman" w:cs="Times New Roman"/>
      <w:color w:val="000000"/>
      <w:sz w:val="24"/>
      <w:szCs w:val="24"/>
      <w:lang w:val="x-none" w:eastAsia="x-none"/>
    </w:rPr>
  </w:style>
  <w:style w:type="character" w:styleId="af2">
    <w:name w:val="annotation reference"/>
    <w:uiPriority w:val="99"/>
    <w:rsid w:val="00CA1FCE"/>
    <w:rPr>
      <w:sz w:val="18"/>
      <w:szCs w:val="18"/>
    </w:rPr>
  </w:style>
  <w:style w:type="paragraph" w:styleId="af3">
    <w:name w:val="annotation text"/>
    <w:basedOn w:val="a"/>
    <w:link w:val="af4"/>
    <w:uiPriority w:val="99"/>
    <w:rsid w:val="00CA1FCE"/>
    <w:rPr>
      <w:color w:val="auto"/>
      <w:sz w:val="24"/>
      <w:szCs w:val="24"/>
      <w:lang w:val="x-none" w:eastAsia="x-none"/>
    </w:rPr>
  </w:style>
  <w:style w:type="character" w:customStyle="1" w:styleId="af4">
    <w:name w:val="Текст примечания Знак"/>
    <w:basedOn w:val="a0"/>
    <w:link w:val="af3"/>
    <w:uiPriority w:val="99"/>
    <w:rsid w:val="00CA1FCE"/>
    <w:rPr>
      <w:rFonts w:ascii="Times New Roman" w:eastAsia="Times New Roman" w:hAnsi="Times New Roman" w:cs="Times New Roman"/>
      <w:sz w:val="24"/>
      <w:szCs w:val="24"/>
      <w:lang w:val="x-none" w:eastAsia="x-none"/>
    </w:rPr>
  </w:style>
  <w:style w:type="paragraph" w:styleId="af5">
    <w:name w:val="annotation subject"/>
    <w:basedOn w:val="af3"/>
    <w:next w:val="af3"/>
    <w:link w:val="af6"/>
    <w:uiPriority w:val="99"/>
    <w:rsid w:val="00CA1FCE"/>
    <w:rPr>
      <w:b/>
      <w:bCs/>
    </w:rPr>
  </w:style>
  <w:style w:type="character" w:customStyle="1" w:styleId="af6">
    <w:name w:val="Тема примечания Знак"/>
    <w:basedOn w:val="af4"/>
    <w:link w:val="af5"/>
    <w:uiPriority w:val="99"/>
    <w:rsid w:val="00CA1FCE"/>
    <w:rPr>
      <w:rFonts w:ascii="Times New Roman" w:eastAsia="Times New Roman" w:hAnsi="Times New Roman" w:cs="Times New Roman"/>
      <w:b/>
      <w:bCs/>
      <w:sz w:val="24"/>
      <w:szCs w:val="24"/>
      <w:lang w:val="x-none" w:eastAsia="x-none"/>
    </w:rPr>
  </w:style>
  <w:style w:type="character" w:styleId="af7">
    <w:name w:val="FollowedHyperlink"/>
    <w:uiPriority w:val="99"/>
    <w:rsid w:val="00CA1FCE"/>
    <w:rPr>
      <w:color w:val="800080"/>
      <w:u w:val="single"/>
    </w:rPr>
  </w:style>
  <w:style w:type="paragraph" w:customStyle="1" w:styleId="af8">
    <w:name w:val="Знак Знак Знак Знак"/>
    <w:basedOn w:val="a"/>
    <w:rsid w:val="00CA1FCE"/>
    <w:pPr>
      <w:spacing w:before="100" w:beforeAutospacing="1" w:after="100" w:afterAutospacing="1"/>
    </w:pPr>
    <w:rPr>
      <w:rFonts w:ascii="Tahoma" w:hAnsi="Tahoma"/>
      <w:color w:val="auto"/>
      <w:sz w:val="20"/>
      <w:szCs w:val="20"/>
      <w:lang w:val="en-US" w:eastAsia="en-US"/>
    </w:rPr>
  </w:style>
  <w:style w:type="paragraph" w:styleId="af9">
    <w:name w:val="Body Text"/>
    <w:basedOn w:val="a"/>
    <w:link w:val="afa"/>
    <w:rsid w:val="00CA1FCE"/>
    <w:pPr>
      <w:jc w:val="both"/>
    </w:pPr>
    <w:rPr>
      <w:color w:val="auto"/>
      <w:szCs w:val="20"/>
      <w:lang w:val="x-none" w:eastAsia="x-none"/>
    </w:rPr>
  </w:style>
  <w:style w:type="character" w:customStyle="1" w:styleId="afa">
    <w:name w:val="Основной текст Знак"/>
    <w:basedOn w:val="a0"/>
    <w:link w:val="af9"/>
    <w:rsid w:val="00CA1FCE"/>
    <w:rPr>
      <w:rFonts w:ascii="Times New Roman" w:eastAsia="Times New Roman" w:hAnsi="Times New Roman" w:cs="Times New Roman"/>
      <w:sz w:val="28"/>
      <w:szCs w:val="20"/>
      <w:lang w:val="x-none" w:eastAsia="x-none"/>
    </w:rPr>
  </w:style>
  <w:style w:type="paragraph" w:customStyle="1" w:styleId="1">
    <w:name w:val="Абзац списка1"/>
    <w:basedOn w:val="a"/>
    <w:rsid w:val="00CA1FCE"/>
    <w:pPr>
      <w:ind w:left="720"/>
    </w:pPr>
    <w:rPr>
      <w:color w:val="auto"/>
      <w:sz w:val="24"/>
      <w:szCs w:val="20"/>
    </w:rPr>
  </w:style>
  <w:style w:type="character" w:customStyle="1" w:styleId="10">
    <w:name w:val="Тема примечания Знак1"/>
    <w:uiPriority w:val="99"/>
    <w:locked/>
    <w:rsid w:val="00CA1FCE"/>
    <w:rPr>
      <w:rFonts w:cs="Times New Roman"/>
      <w:b/>
      <w:bCs/>
      <w:sz w:val="24"/>
      <w:szCs w:val="24"/>
    </w:rPr>
  </w:style>
  <w:style w:type="paragraph" w:customStyle="1" w:styleId="afb">
    <w:name w:val="÷¬__ ÷¬__ ÷¬__ ÷¬__"/>
    <w:basedOn w:val="a"/>
    <w:rsid w:val="00CA1FCE"/>
    <w:pPr>
      <w:spacing w:before="100" w:beforeAutospacing="1" w:after="100" w:afterAutospacing="1"/>
    </w:pPr>
    <w:rPr>
      <w:rFonts w:ascii="Tahoma" w:hAnsi="Tahoma"/>
      <w:color w:val="auto"/>
      <w:sz w:val="20"/>
      <w:szCs w:val="20"/>
      <w:lang w:val="en-US" w:eastAsia="en-US"/>
    </w:rPr>
  </w:style>
  <w:style w:type="paragraph" w:styleId="21">
    <w:name w:val="Body Text Indent 2"/>
    <w:basedOn w:val="a"/>
    <w:link w:val="22"/>
    <w:rsid w:val="00CA1FCE"/>
    <w:pPr>
      <w:spacing w:after="120" w:line="480" w:lineRule="auto"/>
      <w:ind w:left="283"/>
    </w:pPr>
    <w:rPr>
      <w:color w:val="auto"/>
      <w:sz w:val="24"/>
      <w:szCs w:val="24"/>
    </w:rPr>
  </w:style>
  <w:style w:type="character" w:customStyle="1" w:styleId="22">
    <w:name w:val="Основной текст с отступом 2 Знак"/>
    <w:basedOn w:val="a0"/>
    <w:link w:val="21"/>
    <w:rsid w:val="00CA1FCE"/>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A1FC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A1FCE"/>
    <w:rPr>
      <w:rFonts w:ascii="Times New Roman" w:eastAsia="Times New Roman" w:hAnsi="Times New Roman" w:cs="Times New Roman"/>
      <w:sz w:val="28"/>
      <w:szCs w:val="28"/>
      <w:lang w:eastAsia="ru-RU"/>
    </w:rPr>
  </w:style>
  <w:style w:type="paragraph" w:customStyle="1" w:styleId="ConsPlusCell">
    <w:name w:val="ConsPlusCell"/>
    <w:uiPriority w:val="99"/>
    <w:rsid w:val="00CA1FCE"/>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CA1FCE"/>
    <w:rPr>
      <w:color w:val="auto"/>
      <w:sz w:val="20"/>
      <w:szCs w:val="20"/>
    </w:rPr>
  </w:style>
  <w:style w:type="character" w:customStyle="1" w:styleId="afd">
    <w:name w:val="Текст концевой сноски Знак"/>
    <w:basedOn w:val="a0"/>
    <w:link w:val="afc"/>
    <w:rsid w:val="00CA1FCE"/>
    <w:rPr>
      <w:rFonts w:ascii="Times New Roman" w:eastAsia="Times New Roman" w:hAnsi="Times New Roman" w:cs="Times New Roman"/>
      <w:sz w:val="20"/>
      <w:szCs w:val="20"/>
      <w:lang w:eastAsia="ru-RU"/>
    </w:rPr>
  </w:style>
  <w:style w:type="character" w:styleId="afe">
    <w:name w:val="endnote reference"/>
    <w:rsid w:val="00CA1FCE"/>
    <w:rPr>
      <w:vertAlign w:val="superscript"/>
    </w:rPr>
  </w:style>
  <w:style w:type="paragraph" w:styleId="aff">
    <w:name w:val="No Spacing"/>
    <w:uiPriority w:val="1"/>
    <w:qFormat/>
    <w:rsid w:val="00CA1FCE"/>
    <w:pPr>
      <w:spacing w:after="0" w:line="240" w:lineRule="auto"/>
    </w:pPr>
    <w:rPr>
      <w:rFonts w:ascii="Calibri" w:eastAsia="Times New Roman" w:hAnsi="Calibri" w:cs="Times New Roman"/>
      <w:lang w:eastAsia="ru-RU"/>
    </w:rPr>
  </w:style>
  <w:style w:type="paragraph" w:customStyle="1" w:styleId="ConsPlusNonformat">
    <w:name w:val="ConsPlusNonformat"/>
    <w:rsid w:val="00CA1FC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CA1F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CA1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CA1FCE"/>
    <w:pPr>
      <w:spacing w:before="100" w:beforeAutospacing="1" w:after="100" w:afterAutospacing="1"/>
    </w:pPr>
    <w:rPr>
      <w:color w:val="auto"/>
      <w:sz w:val="24"/>
      <w:szCs w:val="24"/>
    </w:rPr>
  </w:style>
  <w:style w:type="paragraph" w:styleId="3">
    <w:name w:val="Body Text Indent 3"/>
    <w:basedOn w:val="a"/>
    <w:link w:val="30"/>
    <w:rsid w:val="00CA1FCE"/>
    <w:pPr>
      <w:spacing w:after="120"/>
      <w:ind w:left="283"/>
    </w:pPr>
    <w:rPr>
      <w:color w:val="auto"/>
      <w:sz w:val="16"/>
      <w:szCs w:val="16"/>
    </w:rPr>
  </w:style>
  <w:style w:type="character" w:customStyle="1" w:styleId="30">
    <w:name w:val="Основной текст с отступом 3 Знак"/>
    <w:basedOn w:val="a0"/>
    <w:link w:val="3"/>
    <w:rsid w:val="00CA1FCE"/>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CA1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CA1FCE"/>
    <w:rPr>
      <w:rFonts w:ascii="Courier New" w:eastAsia="Times New Roman" w:hAnsi="Courier New" w:cs="Courier New"/>
      <w:sz w:val="20"/>
      <w:szCs w:val="20"/>
      <w:lang w:eastAsia="ru-RU"/>
    </w:rPr>
  </w:style>
  <w:style w:type="character" w:customStyle="1" w:styleId="cfs">
    <w:name w:val="cfs"/>
    <w:rsid w:val="00CA1FCE"/>
  </w:style>
  <w:style w:type="paragraph" w:styleId="aff0">
    <w:name w:val="Revision"/>
    <w:hidden/>
    <w:uiPriority w:val="99"/>
    <w:semiHidden/>
    <w:rsid w:val="00CA1FCE"/>
    <w:pPr>
      <w:spacing w:after="0" w:line="240" w:lineRule="auto"/>
    </w:pPr>
    <w:rPr>
      <w:rFonts w:ascii="Times New Roman" w:eastAsia="Times New Roman" w:hAnsi="Times New Roman" w:cs="Times New Roman"/>
      <w:sz w:val="24"/>
      <w:szCs w:val="24"/>
      <w:lang w:eastAsia="ru-RU"/>
    </w:rPr>
  </w:style>
  <w:style w:type="character" w:styleId="aff1">
    <w:name w:val="Unresolved Mention"/>
    <w:basedOn w:val="a0"/>
    <w:uiPriority w:val="99"/>
    <w:semiHidden/>
    <w:unhideWhenUsed/>
    <w:rsid w:val="001D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6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3BBF4F5D56069C2311F8A2A79B13DCBBF5C4B5C887E1B02F32BCAA120D8BA6EC86192D821A0C95Q8t6J" TargetMode="External"/><Relationship Id="rId13" Type="http://schemas.openxmlformats.org/officeDocument/2006/relationships/hyperlink" Target="consultantplus://offline/ref=D80FAD02127F5C6D5A1FD309C01A513A52E2C259FF4F4016F42294058FE938C6F8784CSCm4L" TargetMode="External"/><Relationship Id="rId18" Type="http://schemas.openxmlformats.org/officeDocument/2006/relationships/hyperlink" Target="http://starosulli.ru/"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D33AA8C5611180459E2B0DB21B49A1C66E2CE68863DF0F6FC25338640h502M" TargetMode="External"/><Relationship Id="rId34" Type="http://schemas.openxmlformats.org/officeDocument/2006/relationships/hyperlink" Target="consultantplus://offline/ref=BCA99E1168DB675F38CBF71E661FD6A9E303A5FC4F21829DA073363EC0D038A62FCD5BE5C06857675E5091FC0D74F56CE241E0D486s431M" TargetMode="External"/><Relationship Id="rId7" Type="http://schemas.openxmlformats.org/officeDocument/2006/relationships/image" Target="media/image1.jpeg"/><Relationship Id="rId12" Type="http://schemas.openxmlformats.org/officeDocument/2006/relationships/hyperlink" Target="consultantplus://offline/ref=D80FAD02127F5C6D5A1FD309C01A513A52E2C259FF4F4016F42294058FE938C6F8784DSCmDL" TargetMode="External"/><Relationship Id="rId17" Type="http://schemas.openxmlformats.org/officeDocument/2006/relationships/hyperlink" Target="consultantplus://offline/ref=D80FAD02127F5C6D5A1FD309C01A513A5AE3C452FC401D1CFC7B980788SEm6L"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consultantplus://offline/ref=513810C64E03C96FA4C8691AFDD0FD15E073796A6A07712B9F6C8571C69BFE2F187AE527FAD4DBBAmBL2H" TargetMode="External"/><Relationship Id="rId38" Type="http://schemas.openxmlformats.org/officeDocument/2006/relationships/hyperlink" Target="consultantplus://offline/ref=43386F809F4B078D5AAAC22AB63FE44DFAAF397557264A52C17466FE74A96ECF00113928531A6326r5EAG" TargetMode="External"/><Relationship Id="rId2" Type="http://schemas.openxmlformats.org/officeDocument/2006/relationships/styles" Target="styles.xml"/><Relationship Id="rId16" Type="http://schemas.openxmlformats.org/officeDocument/2006/relationships/hyperlink" Target="consultantplus://offline/ref=D80FAD02127F5C6D5A1FD309C01A513A5FEBC152F84F4016F4229405S8mFL" TargetMode="External"/><Relationship Id="rId20" Type="http://schemas.openxmlformats.org/officeDocument/2006/relationships/hyperlink" Target="consultantplus://offline/ref=FD33AA8C5611180459E2B0DB21B49A1C65ECC46A8334F0F6FC25338640525E9EA955DE45E5h30EM"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0FAD02127F5C6D5A1FD309C01A513A52E2C259FF4F4016F42294058FE938C6F8784ESCm1L" TargetMode="External"/><Relationship Id="rId24" Type="http://schemas.openxmlformats.org/officeDocument/2006/relationships/hyperlink" Target="consultantplus://offline/ref=27E34323F9EA81A2EE406F49AC2D57B6D8739AD462D3B3D87CC32FBD9B892196F7C96D086B920FCCX5UBL"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80FAD02127F5C6D5A1FD309C01A513A5AE2CA5DF5471D1CFC7B980788SEm6L"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57EC4A0E559807BA03AC07E182649CCE6D90AD573E544E7FB29AADAA01183E8460B26B8F025B7499P3z7H"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consultantplus://offline/ref=D80FAD02127F5C6D5A1FD309C01A513A52E2C259FF4F4016F42294058FE938C6F8784ASCmCL"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yperlink" Target="consultantplus://offline/ref=9C65DC897625FFC4481BCDB35EF181A976779AE73F8716A0F7FA8DEC7FT1lBE" TargetMode="External"/><Relationship Id="rId4" Type="http://schemas.openxmlformats.org/officeDocument/2006/relationships/webSettings" Target="webSettings.xml"/><Relationship Id="rId9" Type="http://schemas.openxmlformats.org/officeDocument/2006/relationships/hyperlink" Target="consultantplus://offline/ref=AF2973C27DC5DDFB1C9EF3A211A1E96A8654D720D2C156F85162AE804C72F53984F7D1519916993438t2J" TargetMode="External"/><Relationship Id="rId14" Type="http://schemas.openxmlformats.org/officeDocument/2006/relationships/hyperlink" Target="consultantplus://offline/ref=D80FAD02127F5C6D5A1FD309C01A513A52E2C259FF4F4016F42294058FE938C6F8784AC0S6mFL"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https://mfcrb.ru/" TargetMode="External"/><Relationship Id="rId35" Type="http://schemas.openxmlformats.org/officeDocument/2006/relationships/hyperlink" Target="consultantplus://offline/ref=43386F809F4B078D5AAAC22AB63FE44DFAAF397557264A52C17466FE74A96ECF00113928531A6326r5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43</Pages>
  <Words>19488</Words>
  <Characters>111085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Professional</cp:lastModifiedBy>
  <cp:revision>5</cp:revision>
  <cp:lastPrinted>2021-11-08T06:20:00Z</cp:lastPrinted>
  <dcterms:created xsi:type="dcterms:W3CDTF">2021-10-29T05:19:00Z</dcterms:created>
  <dcterms:modified xsi:type="dcterms:W3CDTF">2021-11-08T10:59:00Z</dcterms:modified>
</cp:coreProperties>
</file>